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Mary YU obtained both of her bachelor’s and master’s degrees from the School of Design, Hong Kong Polytechnic University. She is one of the most celebrated young designers in Hong Kong. Her affection towards Chinese literature and cultures is the source of inspiration for her design. YU has also received over 40 local and non-local awards, including ‘Ten Outstanding Young Persons Selection 2011’, ‘40 Under 40’ by Perspective Magazine, ‘Best Creativity Award’ by China International Student Fashion Design Competition, and ‘Outstanding Poly U Alumni Award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YU owns her own clothing brand Mary Yu Couture which specializes in designing contemporary cheongsams. She has collaborated with different institutions and corporations, including the Hong Kong Cricket Team, the Outstanding Young Person’s Association, Hong Kong China Resources, Hong Kong Wing Wah, Watson’s Water, and the Hong Kong Ophthalmological Society 60th Anniversary.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20d5i7sohhs7" w:id="0"/>
      <w:bookmarkEnd w:id="0"/>
      <w:r w:rsidDel="00000000" w:rsidR="00000000" w:rsidRPr="00000000">
        <w:rPr>
          <w:rtl w:val="0"/>
        </w:rPr>
        <w:t xml:space="preserve">Mary YU is also passionate about education. She has been a part-time lecturer at the Hong Kong Polytechnic University, Hong Kong Baptist University, and numerous local design institutes. She hopes to inspire the young generation to engage in the design industry.</w:t>
      </w:r>
    </w:p>
    <w:p w:rsidR="00000000" w:rsidDel="00000000" w:rsidP="00000000" w:rsidRDefault="00000000" w:rsidRPr="00000000" w14:paraId="00000006">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7">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Mary </w:t>
      </w:r>
      <w:r w:rsidDel="00000000" w:rsidR="00000000" w:rsidRPr="00000000">
        <w:rPr>
          <w:rtl w:val="0"/>
        </w:rPr>
        <w:t xml:space="preserve">YU</w:t>
      </w:r>
      <w:r w:rsidDel="00000000" w:rsidR="00000000" w:rsidRPr="00000000">
        <w:rPr>
          <w:rFonts w:ascii="Microsoft JhengHei" w:cs="Microsoft JhengHei" w:eastAsia="Microsoft JhengHei" w:hAnsi="Microsoft JhengHei"/>
          <w:color w:val="000000"/>
          <w:rtl w:val="0"/>
        </w:rPr>
        <w:t xml:space="preserve">在香港理工大學設計學院獲得學士及碩士學位。她是香港最着名的年輕設計師之一。她對中國文學和文化的熱愛是她設計靈感的來源。她獲得了40多個本地和外地獎項，包括《透視》雜誌「四十驕子」，中國國際學生服裝設計大賽「最佳創意獎」。</w:t>
      </w:r>
      <w:r w:rsidDel="00000000" w:rsidR="00000000" w:rsidRPr="00000000">
        <w:rPr>
          <w:rtl w:val="0"/>
        </w:rPr>
      </w:r>
    </w:p>
    <w:p w:rsidR="00000000" w:rsidDel="00000000" w:rsidP="00000000" w:rsidRDefault="00000000" w:rsidRPr="00000000" w14:paraId="00000008">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9">
      <w:pPr>
        <w:rPr>
          <w:rFonts w:ascii="Microsoft JhengHei" w:cs="Microsoft JhengHei" w:eastAsia="Microsoft JhengHei" w:hAnsi="Microsoft JhengHei"/>
        </w:rPr>
      </w:pPr>
      <w:bookmarkStart w:colFirst="0" w:colLast="0" w:name="_heading=h.30j0zll" w:id="1"/>
      <w:bookmarkEnd w:id="1"/>
      <w:r w:rsidDel="00000000" w:rsidR="00000000" w:rsidRPr="00000000">
        <w:rPr>
          <w:rFonts w:ascii="Microsoft JhengHei" w:cs="Microsoft JhengHei" w:eastAsia="Microsoft JhengHei" w:hAnsi="Microsoft JhengHei"/>
          <w:rtl w:val="0"/>
        </w:rPr>
        <w:t xml:space="preserve">Mary </w:t>
      </w:r>
      <w:r w:rsidDel="00000000" w:rsidR="00000000" w:rsidRPr="00000000">
        <w:rPr>
          <w:rtl w:val="0"/>
        </w:rPr>
        <w:t xml:space="preserve">YU</w:t>
      </w:r>
      <w:r w:rsidDel="00000000" w:rsidR="00000000" w:rsidRPr="00000000">
        <w:rPr>
          <w:rFonts w:ascii="Microsoft JhengHei" w:cs="Microsoft JhengHei" w:eastAsia="Microsoft JhengHei" w:hAnsi="Microsoft JhengHei"/>
          <w:color w:val="000000"/>
          <w:rtl w:val="0"/>
        </w:rPr>
        <w:t xml:space="preserve">擁有自己的服裝品牌「嫿」，專門設計現代旗袍。她曾與多個機構及機構合作，包括香港板球隊、傑出青年協會、華潤萬家、香港榮華、屈臣氏水務及香港眼科學會六十週年校慶。</w:t>
      </w:r>
      <w:r w:rsidDel="00000000" w:rsidR="00000000" w:rsidRPr="00000000">
        <w:rPr>
          <w:rtl w:val="0"/>
        </w:rPr>
      </w:r>
    </w:p>
    <w:p w:rsidR="00000000" w:rsidDel="00000000" w:rsidP="00000000" w:rsidRDefault="00000000" w:rsidRPr="00000000" w14:paraId="0000000A">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B">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Mary </w:t>
      </w:r>
      <w:r w:rsidDel="00000000" w:rsidR="00000000" w:rsidRPr="00000000">
        <w:rPr>
          <w:rtl w:val="0"/>
        </w:rPr>
        <w:t xml:space="preserve">YU</w:t>
      </w:r>
      <w:r w:rsidDel="00000000" w:rsidR="00000000" w:rsidRPr="00000000">
        <w:rPr>
          <w:rFonts w:ascii="Microsoft JhengHei" w:cs="Microsoft JhengHei" w:eastAsia="Microsoft JhengHei" w:hAnsi="Microsoft JhengHei"/>
          <w:color w:val="000000"/>
          <w:rtl w:val="0"/>
        </w:rPr>
        <w:t xml:space="preserve">也熱衷於教育事業。她曾在香港理工大學、香港浸會大學及多間本地設計機構擔任兼職講師。她希望能激勵年輕一代投身設計行業。</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5685E"/>
    <w:rPr>
      <w:rFonts w:eastAsia="Calibri"/>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Web">
    <w:name w:val="Normal (Web)"/>
    <w:basedOn w:val="a"/>
    <w:uiPriority w:val="99"/>
    <w:semiHidden w:val="1"/>
    <w:unhideWhenUsed w:val="1"/>
    <w:rsid w:val="000A7A28"/>
    <w:pPr>
      <w:spacing w:after="100" w:afterAutospacing="1" w:before="100" w:beforeAutospacing="1"/>
    </w:pPr>
    <w:rPr>
      <w:rFonts w:eastAsia="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ChWHIUaU6VpGo0ZULaKKPX4Q==">AMUW2mVcofKzJRjWtcbNRh2h6is5JYot805FJgmwcJS2kBcy0UiT+IIZHuOjEyMB80YbBOUoRkCaC6MPsAGubZc/GLOyDNX1/zTTyqdiDyeMe5BfSQV+0PRYNooku2t3GJiST1UXZFgsE5ok10OCH3hYxG6yJarRfA==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2021-04-08T05:05:00Z</dcterms:created>
  <dc:creator>Gordon 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0x0101000A16042A12FA0441B6939B758CFF78C5</vt:lpwstr>
  </property>
</Properties>
</file>