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Janko LAM graduated from Caritas Bianchi College of Careers. She worked as a costume designer for stage and drama productions at TVB. In 2011, LAM won the championship of the EcoChic Design Award from a fashion design competition for Asia’s emerging design talents organised by Redress. In 2013, LAM was granted the ‘40 Under 40 Award’ by Perspective Magazine.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With her love and passion for Chinese costumes, she launched the brand Classics Anew in 2014. Classics Anew Academy has been established since 2015 to nurture Chinese clothing lovers’ understanding and appreciation of the exquisite of traditional craftsmanship. In 2016, her first book </w:t>
      </w:r>
      <w:r w:rsidDel="00000000" w:rsidR="00000000" w:rsidRPr="00000000">
        <w:rPr>
          <w:i w:val="1"/>
          <w:rtl w:val="0"/>
        </w:rPr>
        <w:t xml:space="preserve">Out of the Ordinary: The Story of the Chinese Costume Making in Hong Kong</w:t>
      </w:r>
      <w:r w:rsidDel="00000000" w:rsidR="00000000" w:rsidRPr="00000000">
        <w:rPr>
          <w:rtl w:val="0"/>
        </w:rPr>
        <w:t xml:space="preserve"> was published.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LAM has been actively engaged in sustainable fashion-related events and exhibitions. Her works have been exhibited across the world, including Paris Louvre, Germany, Japan, Vietnam, Shanghai, Hong Kong, and Macau.</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Janko LAM</w:t>
      </w:r>
      <w:r w:rsidDel="00000000" w:rsidR="00000000" w:rsidRPr="00000000">
        <w:rPr>
          <w:rFonts w:ascii="PMingLiu" w:cs="PMingLiu" w:eastAsia="PMingLiu" w:hAnsi="PMingLiu"/>
          <w:color w:val="000000"/>
          <w:rtl w:val="0"/>
        </w:rPr>
        <w:t xml:space="preserve">畢業於明愛白英奇專業學校。她曾在</w:t>
      </w:r>
      <w:r w:rsidDel="00000000" w:rsidR="00000000" w:rsidRPr="00000000">
        <w:rPr>
          <w:color w:val="000000"/>
          <w:rtl w:val="0"/>
        </w:rPr>
        <w:t xml:space="preserve">TVB</w:t>
      </w:r>
      <w:r w:rsidDel="00000000" w:rsidR="00000000" w:rsidRPr="00000000">
        <w:rPr>
          <w:rFonts w:ascii="PMingLiu" w:cs="PMingLiu" w:eastAsia="PMingLiu" w:hAnsi="PMingLiu"/>
          <w:color w:val="000000"/>
          <w:rtl w:val="0"/>
        </w:rPr>
        <w:t xml:space="preserve">擔任舞台和戲劇製作的服裝設計師。</w:t>
      </w:r>
      <w:r w:rsidDel="00000000" w:rsidR="00000000" w:rsidRPr="00000000">
        <w:rPr>
          <w:color w:val="000000"/>
          <w:rtl w:val="0"/>
        </w:rPr>
        <w:t xml:space="preserve">2011</w:t>
      </w:r>
      <w:r w:rsidDel="00000000" w:rsidR="00000000" w:rsidRPr="00000000">
        <w:rPr>
          <w:rFonts w:ascii="PMingLiu" w:cs="PMingLiu" w:eastAsia="PMingLiu" w:hAnsi="PMingLiu"/>
          <w:color w:val="000000"/>
          <w:rtl w:val="0"/>
        </w:rPr>
        <w:t xml:space="preserve">年，</w:t>
      </w:r>
      <w:r w:rsidDel="00000000" w:rsidR="00000000" w:rsidRPr="00000000">
        <w:rPr>
          <w:rtl w:val="0"/>
        </w:rPr>
        <w:t xml:space="preserve">Janko LAM</w:t>
      </w:r>
      <w:r w:rsidDel="00000000" w:rsidR="00000000" w:rsidRPr="00000000">
        <w:rPr>
          <w:rFonts w:ascii="PMingLiu" w:cs="PMingLiu" w:eastAsia="PMingLiu" w:hAnsi="PMingLiu"/>
          <w:color w:val="000000"/>
          <w:rtl w:val="0"/>
        </w:rPr>
        <w:t xml:space="preserve">在由</w:t>
      </w:r>
      <w:r w:rsidDel="00000000" w:rsidR="00000000" w:rsidRPr="00000000">
        <w:rPr>
          <w:color w:val="000000"/>
          <w:rtl w:val="0"/>
        </w:rPr>
        <w:t xml:space="preserve">Redress</w:t>
      </w:r>
      <w:r w:rsidDel="00000000" w:rsidR="00000000" w:rsidRPr="00000000">
        <w:rPr>
          <w:rFonts w:ascii="PMingLiu" w:cs="PMingLiu" w:eastAsia="PMingLiu" w:hAnsi="PMingLiu"/>
          <w:color w:val="000000"/>
          <w:rtl w:val="0"/>
        </w:rPr>
        <w:t xml:space="preserve">組織的亞洲新興設計人才時裝設計比賽中獲得</w:t>
      </w:r>
      <w:r w:rsidDel="00000000" w:rsidR="00000000" w:rsidRPr="00000000">
        <w:rPr>
          <w:color w:val="000000"/>
          <w:rtl w:val="0"/>
        </w:rPr>
        <w:t xml:space="preserve">EcoChic</w:t>
      </w:r>
      <w:r w:rsidDel="00000000" w:rsidR="00000000" w:rsidRPr="00000000">
        <w:rPr>
          <w:rFonts w:ascii="PMingLiu" w:cs="PMingLiu" w:eastAsia="PMingLiu" w:hAnsi="PMingLiu"/>
          <w:color w:val="000000"/>
          <w:rtl w:val="0"/>
        </w:rPr>
        <w:t xml:space="preserve">設計獎的冠軍。</w:t>
      </w:r>
      <w:r w:rsidDel="00000000" w:rsidR="00000000" w:rsidRPr="00000000">
        <w:rPr>
          <w:color w:val="000000"/>
          <w:rtl w:val="0"/>
        </w:rPr>
        <w:t xml:space="preserve">2013</w:t>
      </w:r>
      <w:r w:rsidDel="00000000" w:rsidR="00000000" w:rsidRPr="00000000">
        <w:rPr>
          <w:rFonts w:ascii="PMingLiu" w:cs="PMingLiu" w:eastAsia="PMingLiu" w:hAnsi="PMingLiu"/>
          <w:color w:val="000000"/>
          <w:rtl w:val="0"/>
        </w:rPr>
        <w:t xml:space="preserve">年，</w:t>
      </w:r>
      <w:r w:rsidDel="00000000" w:rsidR="00000000" w:rsidRPr="00000000">
        <w:rPr>
          <w:rtl w:val="0"/>
        </w:rPr>
        <w:t xml:space="preserve">Janko LAM</w:t>
      </w:r>
      <w:r w:rsidDel="00000000" w:rsidR="00000000" w:rsidRPr="00000000">
        <w:rPr>
          <w:rFonts w:ascii="PMingLiu" w:cs="PMingLiu" w:eastAsia="PMingLiu" w:hAnsi="PMingLiu"/>
          <w:color w:val="000000"/>
          <w:rtl w:val="0"/>
        </w:rPr>
        <w:t xml:space="preserve">獲《透視》雜誌頒發「四十驕子」大獎。</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PMingLiu" w:cs="PMingLiu" w:eastAsia="PMingLiu" w:hAnsi="PMingLiu"/>
          <w:color w:val="000000"/>
          <w:rtl w:val="0"/>
        </w:rPr>
        <w:t xml:space="preserve">出於對中國服飾的熱愛，她於</w:t>
      </w:r>
      <w:r w:rsidDel="00000000" w:rsidR="00000000" w:rsidRPr="00000000">
        <w:rPr>
          <w:color w:val="000000"/>
          <w:rtl w:val="0"/>
        </w:rPr>
        <w:t xml:space="preserve">2014</w:t>
      </w:r>
      <w:r w:rsidDel="00000000" w:rsidR="00000000" w:rsidRPr="00000000">
        <w:rPr>
          <w:rFonts w:ascii="PMingLiu" w:cs="PMingLiu" w:eastAsia="PMingLiu" w:hAnsi="PMingLiu"/>
          <w:color w:val="000000"/>
          <w:rtl w:val="0"/>
        </w:rPr>
        <w:t xml:space="preserve">年推出了品牌「新裝如初」。</w:t>
      </w:r>
      <w:r w:rsidDel="00000000" w:rsidR="00000000" w:rsidRPr="00000000">
        <w:rPr>
          <w:color w:val="000000"/>
          <w:rtl w:val="0"/>
        </w:rPr>
        <w:t xml:space="preserve">2015</w:t>
      </w:r>
      <w:r w:rsidDel="00000000" w:rsidR="00000000" w:rsidRPr="00000000">
        <w:rPr>
          <w:rFonts w:ascii="PMingLiu" w:cs="PMingLiu" w:eastAsia="PMingLiu" w:hAnsi="PMingLiu"/>
          <w:color w:val="000000"/>
          <w:rtl w:val="0"/>
        </w:rPr>
        <w:t xml:space="preserve">年，新裝如初學院成立，旨在培養中國服裝愛好者對傳統工藝精湛的理解和欣賞。</w:t>
      </w:r>
      <w:r w:rsidDel="00000000" w:rsidR="00000000" w:rsidRPr="00000000">
        <w:rPr>
          <w:color w:val="000000"/>
          <w:rtl w:val="0"/>
        </w:rPr>
        <w:t xml:space="preserve">2016</w:t>
      </w:r>
      <w:r w:rsidDel="00000000" w:rsidR="00000000" w:rsidRPr="00000000">
        <w:rPr>
          <w:rFonts w:ascii="PMingLiu" w:cs="PMingLiu" w:eastAsia="PMingLiu" w:hAnsi="PMingLiu"/>
          <w:color w:val="000000"/>
          <w:rtl w:val="0"/>
        </w:rPr>
        <w:t xml:space="preserve">年，她的第一本書《別出心裁：香港華服製造的故事》正式出版。</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Janko LAM</w:t>
      </w:r>
      <w:r w:rsidDel="00000000" w:rsidR="00000000" w:rsidRPr="00000000">
        <w:rPr>
          <w:rFonts w:ascii="PMingLiu" w:cs="PMingLiu" w:eastAsia="PMingLiu" w:hAnsi="PMingLiu"/>
          <w:color w:val="000000"/>
          <w:rtl w:val="0"/>
        </w:rPr>
        <w:t xml:space="preserve">一直積極參與可持續時尚相關的活動和展覽，作品曾在巴黎盧浮宮、德國、日本、越南、上海、香港、澳門等地展出。</w:t>
      </w:r>
      <w:r w:rsidDel="00000000" w:rsidR="00000000" w:rsidRPr="00000000">
        <w:rPr>
          <w:rtl w:val="0"/>
        </w:rPr>
      </w:r>
    </w:p>
    <w:p w:rsidR="00000000" w:rsidDel="00000000" w:rsidP="00000000" w:rsidRDefault="00000000" w:rsidRPr="00000000" w14:paraId="0000000C">
      <w:pPr>
        <w:rPr/>
      </w:pPr>
      <w:bookmarkStart w:colFirst="0" w:colLast="0" w:name="_heading=h.gjdgxs" w:id="0"/>
      <w:bookmarkEnd w:id="0"/>
      <w:r w:rsidDel="00000000" w:rsidR="00000000" w:rsidRPr="00000000">
        <w:rPr>
          <w:rtl w:val="0"/>
        </w:rPr>
      </w:r>
    </w:p>
    <w:sectPr>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MingLiu"/>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29682F"/>
    <w:rPr>
      <w:rFonts w:ascii="Times New Roman" w:cs="Times New Roman" w:eastAsia="SimSun" w:hAnsi="Times New Roman"/>
      <w:lang w:eastAsia="zh-TW"/>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Web">
    <w:name w:val="Normal (Web)"/>
    <w:basedOn w:val="a"/>
    <w:uiPriority w:val="99"/>
    <w:unhideWhenUsed w:val="1"/>
    <w:rsid w:val="0029682F"/>
    <w:pPr>
      <w:spacing w:after="100" w:afterAutospacing="1" w:before="100" w:beforeAutospacing="1"/>
    </w:pPr>
  </w:style>
  <w:style w:type="paragraph" w:styleId="a3">
    <w:name w:val="Balloon Text"/>
    <w:basedOn w:val="a"/>
    <w:link w:val="a4"/>
    <w:uiPriority w:val="99"/>
    <w:semiHidden w:val="1"/>
    <w:unhideWhenUsed w:val="1"/>
    <w:rsid w:val="008B4A56"/>
    <w:rPr>
      <w:rFonts w:ascii="Microsoft JhengHei UI" w:eastAsia="Microsoft JhengHei UI"/>
      <w:sz w:val="18"/>
      <w:szCs w:val="18"/>
    </w:rPr>
  </w:style>
  <w:style w:type="character" w:styleId="a4" w:customStyle="1">
    <w:name w:val="註解方塊文字 字元"/>
    <w:basedOn w:val="a0"/>
    <w:link w:val="a3"/>
    <w:uiPriority w:val="99"/>
    <w:semiHidden w:val="1"/>
    <w:rsid w:val="008B4A56"/>
    <w:rPr>
      <w:rFonts w:ascii="Microsoft JhengHei UI" w:cs="Times New Roman" w:eastAsia="Microsoft JhengHei UI" w:hAnsi="Times New Roman"/>
      <w:sz w:val="18"/>
      <w:szCs w:val="18"/>
      <w:lang w:eastAsia="zh-TW"/>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ee6PI8p7ReaWR7Ds3NVeMMlXIA==">AMUW2mW7wKizV2SVSzXxDl0EnKJK5UDGpM9lGD257PtbAQjALm251e5tbSGGGakjb7XhZxq7mccdyIebCQU0W+TZJcdLWx1vVNs1XxdYgrKA8tC7/V9AxB4N/Uiir7HNJV+y/STz9ZY5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2021-04-02T03:05:00Z</dcterms:created>
  <dc:creator>Cassie Liu</dc:creator>
</cp:coreProperties>
</file>