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38" w:rsidRDefault="005A4CE5">
      <w:r w:rsidRPr="005A4CE5">
        <w:t>© 2010 Fortune Star Media Limited All Rights Reserved.</w:t>
      </w:r>
      <w:bookmarkStart w:id="0" w:name="_GoBack"/>
      <w:bookmarkEnd w:id="0"/>
    </w:p>
    <w:sectPr w:rsidR="00E83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E5"/>
    <w:rsid w:val="005A4CE5"/>
    <w:rsid w:val="00E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2F98B-066B-4022-85B9-82857095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 Shing</dc:creator>
  <cp:keywords/>
  <dc:description/>
  <cp:lastModifiedBy>Tiffin Shing</cp:lastModifiedBy>
  <cp:revision>1</cp:revision>
  <dcterms:created xsi:type="dcterms:W3CDTF">2021-07-28T04:17:00Z</dcterms:created>
  <dcterms:modified xsi:type="dcterms:W3CDTF">2021-07-28T04:18:00Z</dcterms:modified>
</cp:coreProperties>
</file>