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7F0B7" w14:textId="030DCCBD" w:rsidR="00492FF5" w:rsidRPr="008D19D5" w:rsidRDefault="00892131" w:rsidP="005875C2">
      <w:pPr>
        <w:autoSpaceDE w:val="0"/>
        <w:autoSpaceDN w:val="0"/>
        <w:adjustRightInd w:val="0"/>
        <w:spacing w:before="240"/>
        <w:contextualSpacing/>
        <w:jc w:val="center"/>
        <w:rPr>
          <w:rFonts w:ascii="Cambria" w:eastAsiaTheme="majorEastAsia" w:hAnsi="Cambria" w:cstheme="minorHAnsi"/>
          <w:b/>
          <w:bCs/>
          <w:color w:val="000000" w:themeColor="text1"/>
          <w:kern w:val="0"/>
          <w:sz w:val="30"/>
          <w:szCs w:val="30"/>
          <w:lang w:val="zh-HK"/>
        </w:rPr>
      </w:pPr>
      <w:r w:rsidRPr="008D19D5">
        <w:rPr>
          <w:rFonts w:ascii="Cambria" w:eastAsiaTheme="majorEastAsia" w:hAnsi="Cambria" w:cstheme="minorHAnsi"/>
          <w:b/>
          <w:bCs/>
          <w:color w:val="000000" w:themeColor="text1"/>
          <w:kern w:val="0"/>
          <w:sz w:val="30"/>
          <w:szCs w:val="30"/>
          <w:lang w:val="zh-HK"/>
        </w:rPr>
        <w:t>【</w:t>
      </w:r>
      <w:r w:rsidR="0090375B" w:rsidRPr="008D19D5">
        <w:rPr>
          <w:rFonts w:ascii="Cambria" w:eastAsiaTheme="majorEastAsia" w:hAnsi="Cambria" w:cstheme="minorHAnsi"/>
          <w:b/>
          <w:bCs/>
          <w:color w:val="000000" w:themeColor="text1"/>
          <w:kern w:val="0"/>
          <w:sz w:val="30"/>
          <w:szCs w:val="30"/>
          <w:lang w:val="zh-HK"/>
        </w:rPr>
        <w:t>香港藝術中心</w:t>
      </w:r>
      <w:r w:rsidR="00315EA3" w:rsidRPr="008D19D5">
        <w:rPr>
          <w:rFonts w:ascii="Cambria" w:eastAsiaTheme="majorEastAsia" w:hAnsi="Cambria" w:cstheme="minorHAnsi"/>
          <w:b/>
          <w:bCs/>
          <w:color w:val="000000" w:themeColor="text1"/>
          <w:kern w:val="0"/>
          <w:sz w:val="30"/>
          <w:szCs w:val="30"/>
          <w:lang w:val="zh-HK" w:eastAsia="zh-HK"/>
        </w:rPr>
        <w:t>】</w:t>
      </w:r>
      <w:r w:rsidR="00FB5B34" w:rsidRPr="008D19D5">
        <w:rPr>
          <w:rFonts w:ascii="Cambria" w:eastAsiaTheme="majorEastAsia" w:hAnsi="Cambria" w:cstheme="minorHAnsi"/>
          <w:b/>
          <w:bCs/>
          <w:color w:val="000000" w:themeColor="text1"/>
          <w:kern w:val="0"/>
          <w:sz w:val="30"/>
          <w:szCs w:val="30"/>
          <w:lang w:val="zh-HK"/>
        </w:rPr>
        <w:t>與</w:t>
      </w:r>
      <w:r w:rsidR="00315EA3" w:rsidRPr="008D19D5">
        <w:rPr>
          <w:rFonts w:ascii="Cambria" w:eastAsiaTheme="majorEastAsia" w:hAnsi="Cambria" w:cstheme="minorHAnsi"/>
          <w:b/>
          <w:bCs/>
          <w:color w:val="000000" w:themeColor="text1"/>
          <w:kern w:val="0"/>
          <w:sz w:val="30"/>
          <w:szCs w:val="30"/>
          <w:lang w:val="zh-HK"/>
        </w:rPr>
        <w:t>【</w:t>
      </w:r>
      <w:r w:rsidR="00FB5B34" w:rsidRPr="008D19D5">
        <w:rPr>
          <w:rFonts w:ascii="Cambria" w:eastAsiaTheme="majorEastAsia" w:hAnsi="Cambria" w:cstheme="minorHAnsi"/>
          <w:b/>
          <w:bCs/>
          <w:color w:val="000000" w:themeColor="text1"/>
          <w:kern w:val="0"/>
          <w:sz w:val="30"/>
          <w:szCs w:val="30"/>
          <w:lang w:val="zh-HK"/>
        </w:rPr>
        <w:t>意大利駐港澳文化處</w:t>
      </w:r>
      <w:r w:rsidR="00315EA3" w:rsidRPr="008D19D5">
        <w:rPr>
          <w:rFonts w:ascii="Cambria" w:eastAsiaTheme="majorEastAsia" w:hAnsi="Cambria" w:cstheme="minorHAnsi"/>
          <w:b/>
          <w:bCs/>
          <w:color w:val="000000" w:themeColor="text1"/>
          <w:kern w:val="0"/>
          <w:sz w:val="30"/>
          <w:szCs w:val="30"/>
          <w:lang w:val="zh-HK" w:eastAsia="zh-HK"/>
        </w:rPr>
        <w:t>】</w:t>
      </w:r>
      <w:r w:rsidR="007E5B29" w:rsidRPr="008D19D5">
        <w:rPr>
          <w:rFonts w:ascii="Cambria" w:eastAsiaTheme="majorEastAsia" w:hAnsi="Cambria" w:cstheme="minorHAnsi"/>
          <w:b/>
          <w:bCs/>
          <w:color w:val="000000" w:themeColor="text1"/>
          <w:kern w:val="0"/>
          <w:sz w:val="30"/>
          <w:szCs w:val="30"/>
          <w:lang w:val="zh-HK"/>
        </w:rPr>
        <w:t>合辦</w:t>
      </w:r>
    </w:p>
    <w:p w14:paraId="31044CDB" w14:textId="59B21BDF" w:rsidR="00777ABA" w:rsidRPr="008D19D5" w:rsidRDefault="005225D4" w:rsidP="00892131">
      <w:pPr>
        <w:autoSpaceDE w:val="0"/>
        <w:autoSpaceDN w:val="0"/>
        <w:adjustRightInd w:val="0"/>
        <w:spacing w:before="240"/>
        <w:contextualSpacing/>
        <w:jc w:val="center"/>
        <w:rPr>
          <w:rFonts w:ascii="Cambria" w:eastAsiaTheme="majorEastAsia" w:hAnsi="Cambria" w:cstheme="minorHAnsi"/>
          <w:b/>
          <w:color w:val="C00000"/>
          <w:sz w:val="40"/>
          <w:szCs w:val="40"/>
        </w:rPr>
      </w:pPr>
      <w:r w:rsidRPr="008D19D5">
        <w:rPr>
          <w:rFonts w:ascii="Cambria" w:eastAsiaTheme="majorEastAsia" w:hAnsi="Cambria" w:cstheme="minorHAnsi"/>
          <w:b/>
          <w:color w:val="C00000"/>
          <w:sz w:val="40"/>
          <w:szCs w:val="40"/>
        </w:rPr>
        <w:t>【</w:t>
      </w:r>
      <w:r w:rsidR="00FB5B34" w:rsidRPr="008D19D5">
        <w:rPr>
          <w:rFonts w:ascii="Cambria" w:eastAsiaTheme="majorEastAsia" w:hAnsi="Cambria" w:cstheme="minorHAnsi"/>
          <w:b/>
          <w:color w:val="C00000"/>
          <w:sz w:val="40"/>
          <w:szCs w:val="40"/>
        </w:rPr>
        <w:t>現實的狂熱：柏索里尼紀錄片回顧展</w:t>
      </w:r>
      <w:r w:rsidRPr="008D19D5">
        <w:rPr>
          <w:rFonts w:ascii="Cambria" w:eastAsiaTheme="majorEastAsia" w:hAnsi="Cambria" w:cstheme="minorHAnsi"/>
          <w:b/>
          <w:color w:val="C00000"/>
          <w:sz w:val="40"/>
          <w:szCs w:val="40"/>
        </w:rPr>
        <w:t>】</w:t>
      </w:r>
    </w:p>
    <w:p w14:paraId="54FC60AF" w14:textId="77777777" w:rsidR="00FB5B34" w:rsidRPr="008D19D5" w:rsidRDefault="00FB5B34" w:rsidP="00362851">
      <w:pPr>
        <w:autoSpaceDE w:val="0"/>
        <w:autoSpaceDN w:val="0"/>
        <w:adjustRightInd w:val="0"/>
        <w:spacing w:before="240"/>
        <w:contextualSpacing/>
        <w:jc w:val="center"/>
        <w:rPr>
          <w:rFonts w:ascii="Cambria" w:eastAsiaTheme="majorEastAsia" w:hAnsi="Cambria" w:cstheme="minorHAnsi"/>
          <w:b/>
          <w:color w:val="70AD47" w:themeColor="accent6"/>
          <w:sz w:val="32"/>
          <w:szCs w:val="32"/>
        </w:rPr>
      </w:pPr>
      <w:r w:rsidRPr="008D19D5">
        <w:rPr>
          <w:rFonts w:ascii="Cambria" w:eastAsiaTheme="majorEastAsia" w:hAnsi="Cambria" w:cstheme="minorHAnsi"/>
          <w:b/>
          <w:color w:val="70AD47" w:themeColor="accent6"/>
          <w:sz w:val="32"/>
          <w:szCs w:val="32"/>
        </w:rPr>
        <w:t>「電影是我熱愛現實的爆發。」</w:t>
      </w:r>
      <w:r w:rsidRPr="008D19D5">
        <w:rPr>
          <w:rFonts w:ascii="Cambria" w:eastAsiaTheme="majorEastAsia" w:hAnsi="Cambria" w:cstheme="minorHAnsi"/>
          <w:b/>
          <w:color w:val="70AD47" w:themeColor="accent6"/>
          <w:sz w:val="32"/>
          <w:szCs w:val="32"/>
        </w:rPr>
        <w:t xml:space="preserve">— </w:t>
      </w:r>
      <w:r w:rsidRPr="008D19D5">
        <w:rPr>
          <w:rFonts w:ascii="Cambria" w:eastAsiaTheme="majorEastAsia" w:hAnsi="Cambria" w:cstheme="minorHAnsi"/>
          <w:b/>
          <w:color w:val="70AD47" w:themeColor="accent6"/>
          <w:sz w:val="32"/>
          <w:szCs w:val="32"/>
        </w:rPr>
        <w:t>柏索里尼</w:t>
      </w:r>
    </w:p>
    <w:p w14:paraId="7ABA2291" w14:textId="78DB993B" w:rsidR="0035120E" w:rsidRPr="008D19D5" w:rsidRDefault="00E85C06" w:rsidP="00362851">
      <w:pPr>
        <w:autoSpaceDE w:val="0"/>
        <w:autoSpaceDN w:val="0"/>
        <w:adjustRightInd w:val="0"/>
        <w:spacing w:before="240"/>
        <w:contextualSpacing/>
        <w:jc w:val="center"/>
        <w:rPr>
          <w:rFonts w:ascii="Cambria" w:eastAsiaTheme="majorEastAsia" w:hAnsi="Cambria" w:cstheme="minorHAnsi"/>
          <w:b/>
          <w:color w:val="C00000"/>
          <w:sz w:val="32"/>
          <w:szCs w:val="32"/>
        </w:rPr>
      </w:pPr>
      <w:r w:rsidRPr="008D19D5">
        <w:rPr>
          <w:rFonts w:ascii="Cambria" w:eastAsiaTheme="majorEastAsia" w:hAnsi="Cambria" w:cstheme="minorHAnsi"/>
          <w:b/>
          <w:sz w:val="28"/>
          <w:szCs w:val="28"/>
        </w:rPr>
        <w:t>1</w:t>
      </w:r>
      <w:r w:rsidR="00FB5B34" w:rsidRPr="008D19D5">
        <w:rPr>
          <w:rFonts w:ascii="Cambria" w:eastAsiaTheme="majorEastAsia" w:hAnsi="Cambria" w:cstheme="minorHAnsi"/>
          <w:b/>
          <w:sz w:val="28"/>
          <w:szCs w:val="28"/>
        </w:rPr>
        <w:t>2</w:t>
      </w:r>
      <w:r w:rsidR="0035120E" w:rsidRPr="008D19D5">
        <w:rPr>
          <w:rFonts w:ascii="Cambria" w:eastAsiaTheme="majorEastAsia" w:hAnsi="Cambria" w:cstheme="minorHAnsi"/>
          <w:b/>
          <w:sz w:val="28"/>
          <w:szCs w:val="28"/>
        </w:rPr>
        <w:t>月</w:t>
      </w:r>
      <w:r w:rsidR="00FB5B34" w:rsidRPr="008D19D5">
        <w:rPr>
          <w:rFonts w:ascii="Cambria" w:eastAsiaTheme="majorEastAsia" w:hAnsi="Cambria" w:cstheme="minorHAnsi"/>
          <w:b/>
          <w:sz w:val="28"/>
          <w:szCs w:val="28"/>
        </w:rPr>
        <w:t>1</w:t>
      </w:r>
      <w:r w:rsidR="0035120E" w:rsidRPr="008D19D5">
        <w:rPr>
          <w:rFonts w:ascii="Cambria" w:eastAsiaTheme="majorEastAsia" w:hAnsi="Cambria" w:cstheme="minorHAnsi"/>
          <w:b/>
          <w:sz w:val="28"/>
          <w:szCs w:val="28"/>
        </w:rPr>
        <w:t>至</w:t>
      </w:r>
      <w:r w:rsidR="00FB5B34" w:rsidRPr="008D19D5">
        <w:rPr>
          <w:rFonts w:ascii="Cambria" w:eastAsiaTheme="majorEastAsia" w:hAnsi="Cambria" w:cstheme="minorHAnsi"/>
          <w:b/>
          <w:sz w:val="28"/>
          <w:szCs w:val="28"/>
        </w:rPr>
        <w:t>4</w:t>
      </w:r>
      <w:r w:rsidR="0035120E" w:rsidRPr="008D19D5">
        <w:rPr>
          <w:rFonts w:ascii="Cambria" w:eastAsiaTheme="majorEastAsia" w:hAnsi="Cambria" w:cstheme="minorHAnsi"/>
          <w:b/>
          <w:sz w:val="28"/>
          <w:szCs w:val="28"/>
        </w:rPr>
        <w:t>日</w:t>
      </w:r>
      <w:r w:rsidR="00892131" w:rsidRPr="008D19D5">
        <w:rPr>
          <w:rFonts w:ascii="Cambria" w:eastAsiaTheme="majorEastAsia" w:hAnsi="Cambria" w:cstheme="minorHAnsi"/>
          <w:b/>
          <w:sz w:val="28"/>
          <w:szCs w:val="28"/>
        </w:rPr>
        <w:t>@</w:t>
      </w:r>
      <w:r w:rsidR="00817FE4" w:rsidRPr="008D19D5">
        <w:rPr>
          <w:rFonts w:ascii="Cambria" w:eastAsiaTheme="majorEastAsia" w:hAnsi="Cambria" w:cstheme="minorHAnsi"/>
          <w:b/>
          <w:sz w:val="28"/>
          <w:szCs w:val="28"/>
        </w:rPr>
        <w:t>香港藝術中心古天樂電影院</w:t>
      </w:r>
    </w:p>
    <w:p w14:paraId="09DDFF20" w14:textId="6AD6573A" w:rsidR="00DA4763" w:rsidRPr="008D19D5" w:rsidRDefault="00E85C06">
      <w:pPr>
        <w:autoSpaceDE w:val="0"/>
        <w:autoSpaceDN w:val="0"/>
        <w:adjustRightInd w:val="0"/>
        <w:spacing w:before="240"/>
        <w:contextualSpacing/>
        <w:jc w:val="center"/>
        <w:rPr>
          <w:rFonts w:ascii="Cambria" w:eastAsiaTheme="majorEastAsia" w:hAnsi="Cambria" w:cstheme="minorHAnsi"/>
          <w:b/>
          <w:color w:val="C00000"/>
          <w:sz w:val="28"/>
          <w:szCs w:val="28"/>
        </w:rPr>
      </w:pPr>
      <w:r w:rsidRPr="008D19D5">
        <w:rPr>
          <w:rFonts w:ascii="Cambria" w:eastAsiaTheme="majorEastAsia" w:hAnsi="Cambria" w:cstheme="minorHAnsi"/>
          <w:b/>
          <w:color w:val="C00000"/>
          <w:sz w:val="28"/>
          <w:szCs w:val="28"/>
          <w:u w:val="single"/>
        </w:rPr>
        <w:t>個別門票</w:t>
      </w:r>
      <w:r w:rsidRPr="008D19D5">
        <w:rPr>
          <w:rFonts w:ascii="Cambria" w:eastAsiaTheme="majorEastAsia" w:hAnsi="Cambria" w:cstheme="minorHAnsi"/>
          <w:b/>
          <w:color w:val="C00000"/>
          <w:sz w:val="28"/>
          <w:szCs w:val="28"/>
        </w:rPr>
        <w:t xml:space="preserve"> </w:t>
      </w:r>
      <w:r w:rsidRPr="008D19D5">
        <w:rPr>
          <w:rFonts w:ascii="Cambria" w:eastAsiaTheme="majorEastAsia" w:hAnsi="Cambria" w:cstheme="minorHAnsi"/>
          <w:b/>
          <w:color w:val="C00000"/>
          <w:sz w:val="28"/>
          <w:szCs w:val="28"/>
        </w:rPr>
        <w:t>及</w:t>
      </w:r>
      <w:r w:rsidRPr="008D19D5">
        <w:rPr>
          <w:rFonts w:ascii="Cambria" w:eastAsiaTheme="majorEastAsia" w:hAnsi="Cambria" w:cstheme="minorHAnsi"/>
          <w:b/>
          <w:color w:val="C00000"/>
          <w:sz w:val="28"/>
          <w:szCs w:val="28"/>
        </w:rPr>
        <w:t xml:space="preserve"> </w:t>
      </w:r>
      <w:r w:rsidRPr="008D19D5">
        <w:rPr>
          <w:rFonts w:ascii="Cambria" w:eastAsiaTheme="majorEastAsia" w:hAnsi="Cambria" w:cstheme="minorHAnsi"/>
          <w:b/>
          <w:color w:val="C00000"/>
          <w:sz w:val="28"/>
          <w:szCs w:val="28"/>
          <w:u w:val="single"/>
        </w:rPr>
        <w:t>套票</w:t>
      </w:r>
      <w:r w:rsidRPr="008D19D5">
        <w:rPr>
          <w:rFonts w:ascii="Cambria" w:eastAsiaTheme="majorEastAsia" w:hAnsi="Cambria" w:cstheme="minorHAnsi"/>
          <w:b/>
          <w:color w:val="C00000"/>
          <w:sz w:val="28"/>
          <w:szCs w:val="28"/>
        </w:rPr>
        <w:t xml:space="preserve"> </w:t>
      </w:r>
      <w:r w:rsidRPr="008D19D5">
        <w:rPr>
          <w:rFonts w:ascii="Cambria" w:eastAsiaTheme="majorEastAsia" w:hAnsi="Cambria" w:cstheme="minorHAnsi"/>
          <w:b/>
          <w:color w:val="C00000"/>
          <w:sz w:val="28"/>
          <w:szCs w:val="28"/>
        </w:rPr>
        <w:t>現於</w:t>
      </w:r>
      <w:r w:rsidRPr="008D19D5">
        <w:rPr>
          <w:rFonts w:ascii="Cambria" w:eastAsiaTheme="majorEastAsia" w:hAnsi="Cambria" w:cstheme="minorHAnsi"/>
          <w:b/>
          <w:color w:val="C00000"/>
          <w:sz w:val="28"/>
          <w:szCs w:val="28"/>
        </w:rPr>
        <w:t>POPTICKET</w:t>
      </w:r>
      <w:r w:rsidRPr="008D19D5">
        <w:rPr>
          <w:rFonts w:ascii="Cambria" w:eastAsiaTheme="majorEastAsia" w:hAnsi="Cambria" w:cstheme="minorHAnsi"/>
          <w:b/>
          <w:color w:val="C00000"/>
          <w:sz w:val="28"/>
          <w:szCs w:val="28"/>
        </w:rPr>
        <w:t>發售</w:t>
      </w:r>
    </w:p>
    <w:p w14:paraId="3BDD3BB7" w14:textId="77777777" w:rsidR="00E85C06" w:rsidRPr="008D19D5" w:rsidRDefault="00E85C06">
      <w:pPr>
        <w:autoSpaceDE w:val="0"/>
        <w:autoSpaceDN w:val="0"/>
        <w:adjustRightInd w:val="0"/>
        <w:spacing w:before="240"/>
        <w:contextualSpacing/>
        <w:jc w:val="center"/>
        <w:rPr>
          <w:rFonts w:ascii="Cambria" w:eastAsiaTheme="majorEastAsia" w:hAnsi="Cambria" w:cstheme="minorHAnsi"/>
          <w:b/>
          <w:color w:val="C00000"/>
          <w:sz w:val="10"/>
          <w:szCs w:val="10"/>
        </w:rPr>
      </w:pPr>
    </w:p>
    <w:p w14:paraId="71EF890D" w14:textId="20B1A71B" w:rsidR="00AC0821" w:rsidRDefault="00FB5B34">
      <w:pPr>
        <w:autoSpaceDE w:val="0"/>
        <w:autoSpaceDN w:val="0"/>
        <w:adjustRightInd w:val="0"/>
        <w:spacing w:before="240"/>
        <w:contextualSpacing/>
        <w:jc w:val="center"/>
        <w:rPr>
          <w:rFonts w:ascii="Cambria" w:eastAsiaTheme="majorEastAsia" w:hAnsi="Cambria" w:cstheme="minorHAnsi"/>
          <w:b/>
          <w:color w:val="C00000"/>
          <w:sz w:val="28"/>
          <w:szCs w:val="28"/>
        </w:rPr>
      </w:pPr>
      <w:r w:rsidRPr="008D19D5">
        <w:rPr>
          <w:rFonts w:ascii="Cambria" w:eastAsiaTheme="majorEastAsia" w:hAnsi="Cambria" w:cstheme="minorHAnsi"/>
          <w:b/>
          <w:noProof/>
          <w:color w:val="C00000"/>
          <w:sz w:val="28"/>
          <w:szCs w:val="28"/>
          <w:lang w:val="en-GB"/>
        </w:rPr>
        <w:drawing>
          <wp:inline distT="0" distB="0" distL="0" distR="0" wp14:anchorId="79EF7DC6" wp14:editId="564A5882">
            <wp:extent cx="3609975" cy="1895475"/>
            <wp:effectExtent l="0" t="0" r="9525" b="9525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ckdrop at Programme Screenings-01 (1).jpg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31999" cy="190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48BB3" w14:textId="77777777" w:rsidR="008D19D5" w:rsidRPr="008D19D5" w:rsidRDefault="008D19D5">
      <w:pPr>
        <w:autoSpaceDE w:val="0"/>
        <w:autoSpaceDN w:val="0"/>
        <w:adjustRightInd w:val="0"/>
        <w:spacing w:before="240"/>
        <w:contextualSpacing/>
        <w:jc w:val="center"/>
        <w:rPr>
          <w:rFonts w:ascii="Cambria" w:eastAsiaTheme="majorEastAsia" w:hAnsi="Cambria" w:cstheme="minorHAnsi"/>
          <w:b/>
          <w:color w:val="C00000"/>
          <w:sz w:val="28"/>
          <w:szCs w:val="28"/>
        </w:rPr>
      </w:pPr>
    </w:p>
    <w:p w14:paraId="5B051418" w14:textId="77777777" w:rsidR="00AC22B6" w:rsidRPr="008D19D5" w:rsidRDefault="00AC22B6" w:rsidP="00270EB3">
      <w:pPr>
        <w:jc w:val="center"/>
        <w:rPr>
          <w:rFonts w:ascii="Cambria" w:eastAsiaTheme="majorEastAsia" w:hAnsi="Cambria" w:cstheme="minorHAnsi"/>
          <w:sz w:val="10"/>
          <w:szCs w:val="10"/>
          <w:lang w:val="zh-TW"/>
        </w:rPr>
      </w:pPr>
    </w:p>
    <w:p w14:paraId="1B66E70E" w14:textId="37252CD8" w:rsidR="00FB5B34" w:rsidRPr="008D19D5" w:rsidRDefault="00FB5B34" w:rsidP="00497A57">
      <w:pPr>
        <w:jc w:val="both"/>
        <w:rPr>
          <w:rFonts w:ascii="Cambria" w:eastAsiaTheme="majorEastAsia" w:hAnsi="Cambria" w:cstheme="minorHAnsi"/>
          <w:sz w:val="22"/>
          <w:lang w:val="zh-TW"/>
        </w:rPr>
      </w:pPr>
      <w:r w:rsidRPr="008D19D5">
        <w:rPr>
          <w:rFonts w:ascii="Cambria" w:eastAsiaTheme="majorEastAsia" w:hAnsi="Cambria" w:cstheme="minorHAnsi"/>
          <w:b/>
          <w:sz w:val="22"/>
          <w:lang w:val="zh-TW"/>
        </w:rPr>
        <w:t>由意大利駐港澳文化處及香港藝術中心合辦的「現實的狂熱：柏索里尼紀錄片回顧展」將在</w:t>
      </w:r>
      <w:r w:rsidRPr="008D19D5">
        <w:rPr>
          <w:rFonts w:ascii="Cambria" w:eastAsiaTheme="majorEastAsia" w:hAnsi="Cambria" w:cstheme="minorHAnsi"/>
          <w:b/>
          <w:sz w:val="22"/>
          <w:u w:val="single"/>
          <w:lang w:val="zh-TW"/>
        </w:rPr>
        <w:t>2022</w:t>
      </w:r>
      <w:r w:rsidRPr="008D19D5">
        <w:rPr>
          <w:rFonts w:ascii="Cambria" w:eastAsiaTheme="majorEastAsia" w:hAnsi="Cambria" w:cstheme="minorHAnsi"/>
          <w:b/>
          <w:sz w:val="22"/>
          <w:u w:val="single"/>
          <w:lang w:val="zh-TW"/>
        </w:rPr>
        <w:t>年</w:t>
      </w:r>
      <w:r w:rsidRPr="008D19D5">
        <w:rPr>
          <w:rFonts w:ascii="Cambria" w:eastAsiaTheme="majorEastAsia" w:hAnsi="Cambria" w:cstheme="minorHAnsi"/>
          <w:b/>
          <w:sz w:val="22"/>
          <w:u w:val="single"/>
          <w:lang w:val="zh-TW"/>
        </w:rPr>
        <w:t>1</w:t>
      </w:r>
      <w:r w:rsidRPr="008D19D5">
        <w:rPr>
          <w:rFonts w:ascii="Cambria" w:eastAsiaTheme="majorEastAsia" w:hAnsi="Cambria" w:cstheme="minorHAnsi"/>
          <w:b/>
          <w:sz w:val="22"/>
          <w:u w:val="single"/>
        </w:rPr>
        <w:t>2</w:t>
      </w:r>
      <w:r w:rsidRPr="008D19D5">
        <w:rPr>
          <w:rFonts w:ascii="Cambria" w:eastAsiaTheme="majorEastAsia" w:hAnsi="Cambria" w:cstheme="minorHAnsi"/>
          <w:b/>
          <w:sz w:val="22"/>
          <w:u w:val="single"/>
          <w:lang w:val="zh-TW"/>
        </w:rPr>
        <w:t>月</w:t>
      </w:r>
      <w:r w:rsidRPr="008D19D5">
        <w:rPr>
          <w:rFonts w:ascii="Cambria" w:eastAsiaTheme="majorEastAsia" w:hAnsi="Cambria" w:cstheme="minorHAnsi"/>
          <w:b/>
          <w:sz w:val="22"/>
          <w:u w:val="single"/>
        </w:rPr>
        <w:t>1</w:t>
      </w:r>
      <w:r w:rsidRPr="008D19D5">
        <w:rPr>
          <w:rFonts w:ascii="Cambria" w:eastAsiaTheme="majorEastAsia" w:hAnsi="Cambria" w:cstheme="minorHAnsi"/>
          <w:b/>
          <w:sz w:val="22"/>
          <w:u w:val="single"/>
          <w:lang w:val="zh-TW"/>
        </w:rPr>
        <w:t>至</w:t>
      </w:r>
      <w:r w:rsidRPr="008D19D5">
        <w:rPr>
          <w:rFonts w:ascii="Cambria" w:eastAsiaTheme="majorEastAsia" w:hAnsi="Cambria" w:cstheme="minorHAnsi"/>
          <w:b/>
          <w:sz w:val="22"/>
          <w:u w:val="single"/>
        </w:rPr>
        <w:t>4</w:t>
      </w:r>
      <w:r w:rsidRPr="008D19D5">
        <w:rPr>
          <w:rFonts w:ascii="Cambria" w:eastAsiaTheme="majorEastAsia" w:hAnsi="Cambria" w:cstheme="minorHAnsi"/>
          <w:b/>
          <w:sz w:val="22"/>
          <w:u w:val="single"/>
          <w:lang w:val="zh-TW"/>
        </w:rPr>
        <w:t>日於香港藝術中心古天樂電影院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舉行，</w:t>
      </w:r>
      <w:r w:rsidRPr="008D19D5">
        <w:rPr>
          <w:rFonts w:ascii="Cambria" w:eastAsiaTheme="majorEastAsia" w:hAnsi="Cambria" w:cstheme="minorHAnsi"/>
          <w:sz w:val="22"/>
          <w:lang w:val="zh-TW"/>
        </w:rPr>
        <w:t>選映電影包括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《愛慾對話》（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Love Meetings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）</w:t>
      </w:r>
      <w:r w:rsidRPr="008D19D5">
        <w:rPr>
          <w:rFonts w:ascii="Cambria" w:eastAsiaTheme="majorEastAsia" w:hAnsi="Cambria" w:cstheme="minorHAnsi"/>
          <w:sz w:val="22"/>
          <w:lang w:val="zh-TW"/>
        </w:rPr>
        <w:t>、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《憤怒》（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The Anger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）</w:t>
      </w:r>
      <w:r w:rsidRPr="008D19D5">
        <w:rPr>
          <w:rFonts w:ascii="Cambria" w:eastAsiaTheme="majorEastAsia" w:hAnsi="Cambria" w:cstheme="minorHAnsi"/>
          <w:sz w:val="22"/>
          <w:lang w:val="zh-TW"/>
        </w:rPr>
        <w:t>、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《柏索里尼》（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Pasolini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）</w:t>
      </w:r>
      <w:r w:rsidRPr="008D19D5">
        <w:rPr>
          <w:rFonts w:ascii="Cambria" w:eastAsiaTheme="majorEastAsia" w:hAnsi="Cambria" w:cstheme="minorHAnsi"/>
          <w:sz w:val="22"/>
          <w:lang w:val="zh-TW"/>
        </w:rPr>
        <w:t>、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《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12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月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12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日》（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12 December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）</w:t>
      </w:r>
      <w:r w:rsidRPr="008D19D5">
        <w:rPr>
          <w:rFonts w:ascii="Cambria" w:eastAsiaTheme="majorEastAsia" w:hAnsi="Cambria" w:cstheme="minorHAnsi"/>
          <w:sz w:val="22"/>
          <w:lang w:val="zh-TW"/>
        </w:rPr>
        <w:t>、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《非洲奧瑞斯提斯筆記》（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Notes Towards an African Orestes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）</w:t>
      </w:r>
      <w:r w:rsidRPr="008D19D5">
        <w:rPr>
          <w:rFonts w:ascii="Cambria" w:eastAsiaTheme="majorEastAsia" w:hAnsi="Cambria" w:cstheme="minorHAnsi"/>
          <w:sz w:val="22"/>
          <w:lang w:val="zh-TW"/>
        </w:rPr>
        <w:t>、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《女人的哀悼之歌》（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Still They Toll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）</w:t>
      </w:r>
      <w:r w:rsidRPr="008D19D5">
        <w:rPr>
          <w:rFonts w:ascii="Cambria" w:eastAsiaTheme="majorEastAsia" w:hAnsi="Cambria" w:cstheme="minorHAnsi"/>
          <w:sz w:val="22"/>
          <w:lang w:val="zh-TW"/>
        </w:rPr>
        <w:t>等合共</w:t>
      </w:r>
      <w:r w:rsidRPr="008D19D5">
        <w:rPr>
          <w:rFonts w:ascii="Cambria" w:eastAsiaTheme="majorEastAsia" w:hAnsi="Cambria" w:cstheme="minorHAnsi"/>
          <w:sz w:val="22"/>
          <w:lang w:val="zh-TW"/>
        </w:rPr>
        <w:t>1</w:t>
      </w:r>
      <w:r w:rsidRPr="008D19D5">
        <w:rPr>
          <w:rFonts w:ascii="Cambria" w:eastAsiaTheme="majorEastAsia" w:hAnsi="Cambria" w:cstheme="minorHAnsi"/>
          <w:sz w:val="22"/>
        </w:rPr>
        <w:t>0</w:t>
      </w:r>
      <w:r w:rsidRPr="008D19D5">
        <w:rPr>
          <w:rFonts w:ascii="Cambria" w:eastAsiaTheme="majorEastAsia" w:hAnsi="Cambria" w:cstheme="minorHAnsi"/>
          <w:sz w:val="22"/>
          <w:lang w:val="zh-TW"/>
        </w:rPr>
        <w:t>套作品。此回顧展為</w:t>
      </w:r>
      <w:r w:rsidR="008C6F0F" w:rsidRPr="008D19D5">
        <w:rPr>
          <w:rFonts w:ascii="Cambria" w:eastAsiaTheme="majorEastAsia" w:hAnsi="Cambria" w:cstheme="minorHAnsi"/>
          <w:sz w:val="22"/>
          <w:lang w:val="zh-TW"/>
        </w:rPr>
        <w:t>「</w:t>
      </w:r>
      <w:r w:rsidRPr="008D19D5">
        <w:rPr>
          <w:rFonts w:ascii="Cambria" w:eastAsiaTheme="majorEastAsia" w:hAnsi="Cambria" w:cstheme="minorHAnsi"/>
          <w:sz w:val="22"/>
          <w:lang w:val="zh-TW"/>
        </w:rPr>
        <w:t>我的意大利」文化節項目之一。</w:t>
      </w:r>
    </w:p>
    <w:p w14:paraId="7A17BED7" w14:textId="77777777" w:rsidR="00FB5B34" w:rsidRPr="008D19D5" w:rsidRDefault="00FB5B34" w:rsidP="00497A57">
      <w:pPr>
        <w:jc w:val="both"/>
        <w:rPr>
          <w:rFonts w:ascii="Cambria" w:eastAsiaTheme="majorEastAsia" w:hAnsi="Cambria" w:cstheme="minorHAnsi"/>
          <w:sz w:val="22"/>
          <w:lang w:val="zh-TW"/>
        </w:rPr>
      </w:pPr>
    </w:p>
    <w:p w14:paraId="2FDA641B" w14:textId="77777777" w:rsidR="00FB5B34" w:rsidRPr="008D19D5" w:rsidRDefault="00FB5B34" w:rsidP="00FB5B34">
      <w:pPr>
        <w:widowControl/>
        <w:rPr>
          <w:rFonts w:ascii="Cambria" w:eastAsiaTheme="majorEastAsia" w:hAnsi="Cambria" w:cstheme="minorHAnsi"/>
          <w:sz w:val="22"/>
          <w:lang w:val="zh-TW"/>
        </w:rPr>
      </w:pPr>
      <w:r w:rsidRPr="008D19D5">
        <w:rPr>
          <w:rFonts w:ascii="Cambria" w:eastAsiaTheme="majorEastAsia" w:hAnsi="Cambria" w:cstheme="minorHAnsi"/>
          <w:sz w:val="22"/>
          <w:lang w:val="zh-TW"/>
        </w:rPr>
        <w:t>香港藝術中心為紀念意大利導演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柏索里尼</w:t>
      </w:r>
      <w:r w:rsidRPr="008D19D5">
        <w:rPr>
          <w:rFonts w:ascii="Cambria" w:eastAsiaTheme="majorEastAsia" w:hAnsi="Cambria" w:cstheme="minorHAnsi"/>
          <w:sz w:val="22"/>
          <w:lang w:val="zh-TW"/>
        </w:rPr>
        <w:t>的百歲冥壽，特別為這位大師的紀錄片作品舉行回顧展，包括多部長片及短片。</w:t>
      </w:r>
    </w:p>
    <w:p w14:paraId="683F3FCA" w14:textId="77777777" w:rsidR="00FB5B34" w:rsidRPr="008D19D5" w:rsidRDefault="00FB5B34" w:rsidP="00FB5B34">
      <w:pPr>
        <w:widowControl/>
        <w:rPr>
          <w:rFonts w:ascii="Cambria" w:eastAsiaTheme="majorEastAsia" w:hAnsi="Cambria" w:cstheme="minorHAnsi"/>
          <w:sz w:val="22"/>
          <w:lang w:val="zh-TW"/>
        </w:rPr>
      </w:pPr>
    </w:p>
    <w:p w14:paraId="5D7F1C5F" w14:textId="703C2696" w:rsidR="00FB5B34" w:rsidRPr="008D19D5" w:rsidRDefault="00FB5B34" w:rsidP="00FB5B34">
      <w:pPr>
        <w:widowControl/>
        <w:rPr>
          <w:rFonts w:ascii="Cambria" w:eastAsiaTheme="majorEastAsia" w:hAnsi="Cambria" w:cstheme="minorHAnsi"/>
          <w:sz w:val="22"/>
          <w:lang w:val="zh-TW"/>
        </w:rPr>
      </w:pPr>
      <w:r w:rsidRPr="008D19D5">
        <w:rPr>
          <w:rFonts w:ascii="Cambria" w:eastAsiaTheme="majorEastAsia" w:hAnsi="Cambria" w:cstheme="minorHAnsi"/>
          <w:sz w:val="22"/>
          <w:lang w:val="zh-TW"/>
        </w:rPr>
        <w:t>柏索里尼不單是導演，同時也是作家、記者、視覺藝術家、演員和積極的社運分子，是那個年代一位作品產量豐富的文化人，他的公眾形象跟他的電影同樣令人側目。他是馬克斯主義者，創作時卻往往向宗教尋求靈感。他的劇情片經常表現和反映出這種矛盾，其中有多部作品更惹起</w:t>
      </w:r>
      <w:r w:rsidR="008D19D5">
        <w:rPr>
          <w:rFonts w:ascii="Cambria" w:eastAsiaTheme="majorEastAsia" w:hAnsi="Cambria" w:cstheme="minorHAnsi"/>
          <w:sz w:val="22"/>
          <w:lang w:val="zh-TW"/>
        </w:rPr>
        <w:t>極大爭議。而他的紀錄片則提供另一途徑，讓人對這位導演的內心世界</w:t>
      </w:r>
      <w:r w:rsidRPr="008D19D5">
        <w:rPr>
          <w:rFonts w:ascii="Cambria" w:eastAsiaTheme="majorEastAsia" w:hAnsi="Cambria" w:cstheme="minorHAnsi"/>
          <w:sz w:val="22"/>
          <w:lang w:val="zh-TW"/>
        </w:rPr>
        <w:t>有更深入的了解。更重要的是，柏索里尼的紀錄片藉著人間實況，重新演繹他對創作的關注，可以視作他的劇情片導讀指南。</w:t>
      </w:r>
    </w:p>
    <w:p w14:paraId="7070493E" w14:textId="77777777" w:rsidR="00FB5B34" w:rsidRPr="008D19D5" w:rsidRDefault="00FB5B34" w:rsidP="00FB5B34">
      <w:pPr>
        <w:widowControl/>
        <w:rPr>
          <w:rFonts w:ascii="Cambria" w:eastAsiaTheme="majorEastAsia" w:hAnsi="Cambria" w:cstheme="minorHAnsi"/>
          <w:sz w:val="22"/>
          <w:lang w:val="zh-TW"/>
        </w:rPr>
      </w:pPr>
    </w:p>
    <w:p w14:paraId="62F5B782" w14:textId="579AB6C1" w:rsidR="008F7B6E" w:rsidRPr="008D19D5" w:rsidRDefault="00FB5B34" w:rsidP="00FB5B34">
      <w:pPr>
        <w:widowControl/>
        <w:rPr>
          <w:rFonts w:ascii="Cambria" w:eastAsiaTheme="majorEastAsia" w:hAnsi="Cambria" w:cstheme="minorHAnsi"/>
          <w:sz w:val="22"/>
          <w:lang w:val="zh-TW"/>
        </w:rPr>
      </w:pPr>
      <w:r w:rsidRPr="008D19D5">
        <w:rPr>
          <w:rFonts w:ascii="Cambria" w:eastAsiaTheme="majorEastAsia" w:hAnsi="Cambria" w:cstheme="minorHAnsi"/>
          <w:sz w:val="22"/>
          <w:lang w:val="zh-TW"/>
        </w:rPr>
        <w:t>《愛慾對話》反映柏索里尼對一切與性愛相關的事物莫不深感興趣，而以左翼激進組織</w:t>
      </w:r>
      <w:r w:rsidRPr="008D19D5">
        <w:rPr>
          <w:rFonts w:ascii="Cambria" w:eastAsiaTheme="majorEastAsia" w:hAnsi="Cambria" w:cstheme="minorHAnsi"/>
          <w:sz w:val="22"/>
          <w:lang w:val="zh-TW"/>
        </w:rPr>
        <w:t>Lotta Continua</w:t>
      </w:r>
      <w:r w:rsidRPr="008D19D5">
        <w:rPr>
          <w:rFonts w:ascii="Cambria" w:eastAsiaTheme="majorEastAsia" w:hAnsi="Cambria" w:cstheme="minorHAnsi"/>
          <w:sz w:val="22"/>
          <w:lang w:val="zh-TW"/>
        </w:rPr>
        <w:t>（</w:t>
      </w:r>
      <w:r w:rsidR="008C6F0F" w:rsidRPr="008D19D5">
        <w:rPr>
          <w:rFonts w:ascii="Cambria" w:eastAsiaTheme="majorEastAsia" w:hAnsi="Cambria" w:cstheme="minorHAnsi"/>
          <w:sz w:val="22"/>
          <w:lang w:val="zh-TW"/>
        </w:rPr>
        <w:t>「</w:t>
      </w:r>
      <w:r w:rsidRPr="008D19D5">
        <w:rPr>
          <w:rFonts w:ascii="Cambria" w:eastAsiaTheme="majorEastAsia" w:hAnsi="Cambria" w:cstheme="minorHAnsi"/>
          <w:sz w:val="22"/>
          <w:lang w:val="zh-TW"/>
        </w:rPr>
        <w:t>持續鬥爭</w:t>
      </w:r>
      <w:r w:rsidR="008C6F0F" w:rsidRPr="008D19D5">
        <w:rPr>
          <w:rFonts w:ascii="Cambria" w:eastAsiaTheme="majorEastAsia" w:hAnsi="Cambria" w:cstheme="minorHAnsi"/>
          <w:sz w:val="22"/>
          <w:lang w:val="zh-TW"/>
        </w:rPr>
        <w:t>」</w:t>
      </w:r>
      <w:r w:rsidRPr="008D19D5">
        <w:rPr>
          <w:rFonts w:ascii="Cambria" w:eastAsiaTheme="majorEastAsia" w:hAnsi="Cambria" w:cstheme="minorHAnsi"/>
          <w:sz w:val="22"/>
          <w:lang w:val="zh-TW"/>
        </w:rPr>
        <w:t>）為題材的《</w:t>
      </w:r>
      <w:r w:rsidRPr="008D19D5">
        <w:rPr>
          <w:rFonts w:ascii="Cambria" w:eastAsiaTheme="majorEastAsia" w:hAnsi="Cambria" w:cstheme="minorHAnsi"/>
          <w:sz w:val="22"/>
          <w:lang w:val="zh-TW"/>
        </w:rPr>
        <w:t>12</w:t>
      </w:r>
      <w:r w:rsidRPr="008D19D5">
        <w:rPr>
          <w:rFonts w:ascii="Cambria" w:eastAsiaTheme="majorEastAsia" w:hAnsi="Cambria" w:cstheme="minorHAnsi"/>
          <w:sz w:val="22"/>
          <w:lang w:val="zh-TW"/>
        </w:rPr>
        <w:t>月</w:t>
      </w:r>
      <w:r w:rsidRPr="008D19D5">
        <w:rPr>
          <w:rFonts w:ascii="Cambria" w:eastAsiaTheme="majorEastAsia" w:hAnsi="Cambria" w:cstheme="minorHAnsi"/>
          <w:sz w:val="22"/>
          <w:lang w:val="zh-TW"/>
        </w:rPr>
        <w:t>12</w:t>
      </w:r>
      <w:r w:rsidRPr="008D19D5">
        <w:rPr>
          <w:rFonts w:ascii="Cambria" w:eastAsiaTheme="majorEastAsia" w:hAnsi="Cambria" w:cstheme="minorHAnsi"/>
          <w:sz w:val="22"/>
          <w:lang w:val="zh-TW"/>
        </w:rPr>
        <w:t>日》，以及他與另一位導演合作的《憤怒》，卻將政治活躍分子放在最顯眼的位置上。《巴勒斯坦尋外景》罕有地將柏索里尼工作時的情況紀錄下來：他一面為新作尋找外景場地，一面以旁白講出對基督教以及巴勒斯坦這個地方的感想。節目內亦同時選映</w:t>
      </w:r>
      <w:r w:rsidR="004F1923">
        <w:rPr>
          <w:rFonts w:ascii="Cambria" w:eastAsiaTheme="majorEastAsia" w:hAnsi="Cambria" w:cstheme="minorHAnsi" w:hint="eastAsia"/>
          <w:sz w:val="22"/>
          <w:lang w:val="zh-TW"/>
        </w:rPr>
        <w:t>五</w:t>
      </w:r>
      <w:r w:rsidRPr="008D19D5">
        <w:rPr>
          <w:rFonts w:ascii="Cambria" w:eastAsiaTheme="majorEastAsia" w:hAnsi="Cambria" w:cstheme="minorHAnsi"/>
          <w:sz w:val="22"/>
          <w:lang w:val="zh-TW"/>
        </w:rPr>
        <w:t>部紀錄短片，靈感均來自柏索里尼的文字作品，</w:t>
      </w:r>
      <w:r w:rsidR="00936A3A" w:rsidRPr="008D19D5">
        <w:rPr>
          <w:rFonts w:ascii="Cambria" w:eastAsiaTheme="majorEastAsia" w:hAnsi="Cambria" w:cstheme="minorHAnsi"/>
          <w:sz w:val="22"/>
          <w:lang w:val="zh-TW"/>
        </w:rPr>
        <w:t>更</w:t>
      </w:r>
      <w:r w:rsidR="00E80C3D" w:rsidRPr="008D19D5">
        <w:rPr>
          <w:rFonts w:ascii="Cambria" w:eastAsiaTheme="majorEastAsia" w:hAnsi="Cambria" w:cstheme="minorHAnsi"/>
          <w:sz w:val="22"/>
          <w:lang w:val="zh-TW"/>
        </w:rPr>
        <w:t>包括意大利第一位</w:t>
      </w:r>
      <w:r w:rsidR="00936A3A" w:rsidRPr="008D19D5">
        <w:rPr>
          <w:rFonts w:ascii="Cambria" w:eastAsiaTheme="majorEastAsia" w:hAnsi="Cambria" w:cstheme="minorHAnsi"/>
          <w:sz w:val="22"/>
          <w:lang w:val="zh-TW"/>
        </w:rPr>
        <w:t>女性</w:t>
      </w:r>
      <w:r w:rsidR="00E80C3D" w:rsidRPr="008D19D5">
        <w:rPr>
          <w:rFonts w:ascii="Cambria" w:eastAsiaTheme="majorEastAsia" w:hAnsi="Cambria" w:cstheme="minorHAnsi"/>
          <w:sz w:val="22"/>
          <w:lang w:val="zh-TW"/>
        </w:rPr>
        <w:t>紀錄片導演</w:t>
      </w:r>
      <w:r w:rsidR="00936A3A" w:rsidRPr="008D19D5">
        <w:rPr>
          <w:rFonts w:ascii="Cambria" w:eastAsiaTheme="majorEastAsia" w:hAnsi="Cambria" w:cstheme="minorHAnsi"/>
          <w:sz w:val="22"/>
          <w:lang w:val="zh-TW"/>
        </w:rPr>
        <w:t>Cecilia Mangini</w:t>
      </w:r>
      <w:r w:rsidR="00E80C3D" w:rsidRPr="008D19D5">
        <w:rPr>
          <w:rFonts w:ascii="Cambria" w:eastAsiaTheme="majorEastAsia" w:hAnsi="Cambria" w:cstheme="minorHAnsi"/>
          <w:sz w:val="22"/>
          <w:lang w:val="zh-TW"/>
        </w:rPr>
        <w:t>跟柏索里尼合作的作品，</w:t>
      </w:r>
      <w:r w:rsidRPr="008D19D5">
        <w:rPr>
          <w:rFonts w:ascii="Cambria" w:eastAsiaTheme="majorEastAsia" w:hAnsi="Cambria" w:cstheme="minorHAnsi"/>
          <w:sz w:val="22"/>
          <w:lang w:val="zh-TW"/>
        </w:rPr>
        <w:t>由此可見他對同輩藝術家的廣泛影響力。</w:t>
      </w:r>
      <w:r w:rsidR="0073422A" w:rsidRPr="008D19D5">
        <w:rPr>
          <w:rFonts w:ascii="Cambria" w:eastAsiaTheme="majorEastAsia" w:hAnsi="Cambria" w:cstheme="minorHAnsi"/>
          <w:sz w:val="22"/>
          <w:lang w:val="zh-TW"/>
        </w:rPr>
        <w:t xml:space="preserve"> </w:t>
      </w:r>
    </w:p>
    <w:p w14:paraId="1E6AD8F2" w14:textId="77777777" w:rsidR="00771C15" w:rsidRPr="008D19D5" w:rsidRDefault="00771C15" w:rsidP="00FB5B34">
      <w:pPr>
        <w:widowControl/>
        <w:rPr>
          <w:rFonts w:ascii="Cambria" w:eastAsiaTheme="majorEastAsia" w:hAnsi="Cambria" w:cstheme="minorHAnsi"/>
          <w:bCs/>
          <w:sz w:val="22"/>
        </w:rPr>
      </w:pPr>
    </w:p>
    <w:p w14:paraId="77F121DC" w14:textId="778711C0" w:rsidR="00FB5B34" w:rsidRPr="008D19D5" w:rsidRDefault="00FB5B34" w:rsidP="00FB5B34">
      <w:pPr>
        <w:widowControl/>
        <w:rPr>
          <w:rFonts w:ascii="Cambria" w:eastAsiaTheme="majorEastAsia" w:hAnsi="Cambria" w:cstheme="minorHAnsi"/>
          <w:b/>
          <w:sz w:val="22"/>
          <w:lang w:val="zh-TW"/>
        </w:rPr>
      </w:pPr>
      <w:r w:rsidRPr="008D19D5">
        <w:rPr>
          <w:rFonts w:ascii="Cambria" w:eastAsiaTheme="majorEastAsia" w:hAnsi="Cambria" w:cstheme="minorHAnsi"/>
          <w:b/>
          <w:sz w:val="22"/>
          <w:lang w:val="zh-TW"/>
        </w:rPr>
        <w:t>節目設個別門票及套票</w:t>
      </w:r>
      <w:r w:rsidRPr="008D19D5">
        <w:rPr>
          <w:rFonts w:ascii="Cambria" w:eastAsiaTheme="majorEastAsia" w:hAnsi="Cambria" w:cstheme="minorHAnsi"/>
          <w:b/>
          <w:sz w:val="22"/>
        </w:rPr>
        <w:t>（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包括</w:t>
      </w:r>
      <w:r w:rsidR="00771C15" w:rsidRPr="008D19D5">
        <w:rPr>
          <w:rFonts w:ascii="Cambria" w:eastAsiaTheme="majorEastAsia" w:hAnsi="Cambria" w:cstheme="minorHAnsi"/>
          <w:b/>
          <w:sz w:val="22"/>
          <w:lang w:val="zh-TW"/>
        </w:rPr>
        <w:t>六個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節目門票各一</w:t>
      </w:r>
      <w:r w:rsidRPr="008D19D5">
        <w:rPr>
          <w:rFonts w:ascii="Cambria" w:eastAsiaTheme="majorEastAsia" w:hAnsi="Cambria" w:cstheme="minorHAnsi"/>
          <w:b/>
          <w:sz w:val="22"/>
        </w:rPr>
        <w:t>）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以供觀眾購買</w:t>
      </w:r>
      <w:r w:rsidRPr="008D19D5">
        <w:rPr>
          <w:rFonts w:ascii="Cambria" w:eastAsiaTheme="majorEastAsia" w:hAnsi="Cambria" w:cstheme="minorHAnsi"/>
          <w:b/>
          <w:sz w:val="22"/>
        </w:rPr>
        <w:t>，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即日起於</w:t>
      </w:r>
      <w:hyperlink r:id="rId13" w:history="1">
        <w:r w:rsidR="00726786" w:rsidRPr="0048789F">
          <w:rPr>
            <w:rStyle w:val="Hyperlink"/>
            <w:rFonts w:ascii="Cambria" w:eastAsiaTheme="majorEastAsia" w:hAnsi="Cambria" w:cstheme="minorHAnsi"/>
            <w:b/>
            <w:sz w:val="22"/>
          </w:rPr>
          <w:t>www.popticket.hk</w:t>
        </w:r>
      </w:hyperlink>
      <w:r w:rsidR="00726786">
        <w:rPr>
          <w:rFonts w:ascii="Cambria" w:eastAsiaTheme="majorEastAsia" w:hAnsi="Cambria" w:cstheme="minorHAnsi"/>
          <w:b/>
          <w:sz w:val="22"/>
        </w:rPr>
        <w:t xml:space="preserve"> 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發售。購買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20</w:t>
      </w:r>
      <w:r w:rsidRPr="008D19D5">
        <w:rPr>
          <w:rFonts w:ascii="Cambria" w:eastAsiaTheme="majorEastAsia" w:hAnsi="Cambria" w:cstheme="minorHAnsi"/>
          <w:b/>
          <w:sz w:val="22"/>
          <w:lang w:val="zh-TW"/>
        </w:rPr>
        <w:t>張門票或以上可享團購優惠（可參考附件團購表格），詳情敬請參考下列資料或香港藝術中心節目網頁。</w:t>
      </w:r>
    </w:p>
    <w:p w14:paraId="78ACFDAA" w14:textId="77777777" w:rsidR="00FB5B34" w:rsidRPr="008D19D5" w:rsidRDefault="00FB5B34" w:rsidP="00FB5B34">
      <w:pPr>
        <w:widowControl/>
        <w:rPr>
          <w:rFonts w:ascii="Cambria" w:eastAsiaTheme="majorEastAsia" w:hAnsi="Cambria" w:cstheme="minorHAnsi"/>
          <w:b/>
          <w:sz w:val="22"/>
          <w:lang w:val="zh-TW"/>
        </w:rPr>
      </w:pPr>
    </w:p>
    <w:p w14:paraId="1F8C4FA2" w14:textId="77777777" w:rsidR="00FB5B34" w:rsidRPr="008D19D5" w:rsidRDefault="00FB5B34" w:rsidP="00FB5B34">
      <w:pPr>
        <w:widowControl/>
        <w:rPr>
          <w:rFonts w:ascii="Cambria" w:eastAsiaTheme="majorEastAsia" w:hAnsi="Cambria" w:cstheme="minorHAnsi"/>
          <w:b/>
          <w:sz w:val="22"/>
          <w:lang w:val="zh-TW"/>
        </w:rPr>
      </w:pPr>
      <w:r w:rsidRPr="008D19D5">
        <w:rPr>
          <w:rFonts w:ascii="Cambria" w:eastAsiaTheme="majorEastAsia" w:hAnsi="Cambria" w:cstheme="minorHAnsi"/>
          <w:b/>
          <w:sz w:val="22"/>
          <w:highlight w:val="cyan"/>
          <w:lang w:val="zh-TW"/>
        </w:rPr>
        <w:t>香港藝術中心將樂意安排傳媒優先觀影和採訪，歡迎聯絡。</w:t>
      </w:r>
    </w:p>
    <w:p w14:paraId="4AF60312" w14:textId="3A82B2BD" w:rsidR="00FB5B34" w:rsidRPr="008D19D5" w:rsidRDefault="00FB5B34" w:rsidP="004E3165">
      <w:pPr>
        <w:widowControl/>
        <w:rPr>
          <w:rFonts w:ascii="Cambria" w:eastAsiaTheme="majorEastAsia" w:hAnsi="Cambria" w:cstheme="minorHAnsi"/>
          <w:b/>
          <w:sz w:val="22"/>
          <w:lang w:val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E3664" w:rsidRPr="008D19D5" w14:paraId="00E7D5CA" w14:textId="77777777" w:rsidTr="007E5B29">
        <w:tc>
          <w:tcPr>
            <w:tcW w:w="10457" w:type="dxa"/>
            <w:shd w:val="clear" w:color="auto" w:fill="1F4E79" w:themeFill="accent1" w:themeFillShade="80"/>
          </w:tcPr>
          <w:p w14:paraId="53FF36D8" w14:textId="36674A80" w:rsidR="004E3664" w:rsidRPr="008D19D5" w:rsidRDefault="00FB5B34" w:rsidP="00B4517C">
            <w:pPr>
              <w:rPr>
                <w:rFonts w:ascii="Cambria" w:eastAsiaTheme="majorEastAsia" w:hAnsi="Cambria" w:cstheme="minorHAnsi"/>
                <w:b/>
                <w:color w:val="FFFFFF" w:themeColor="background1"/>
                <w:sz w:val="22"/>
                <w:u w:val="single"/>
              </w:rPr>
            </w:pPr>
            <w:r w:rsidRPr="008D19D5">
              <w:rPr>
                <w:rFonts w:ascii="Cambria" w:eastAsiaTheme="majorEastAsia" w:hAnsi="Cambria" w:cstheme="minorHAnsi"/>
                <w:b/>
                <w:color w:val="FFFFFF" w:themeColor="background1"/>
                <w:sz w:val="22"/>
                <w:u w:val="single"/>
              </w:rPr>
              <w:t>現實的狂熱：柏索里尼紀錄片回顧展</w:t>
            </w:r>
          </w:p>
        </w:tc>
      </w:tr>
      <w:tr w:rsidR="004E3664" w:rsidRPr="008D19D5" w14:paraId="21183EAB" w14:textId="77777777" w:rsidTr="007E5B29">
        <w:tc>
          <w:tcPr>
            <w:tcW w:w="10457" w:type="dxa"/>
            <w:shd w:val="clear" w:color="auto" w:fill="FFFFFF" w:themeFill="background1"/>
          </w:tcPr>
          <w:p w14:paraId="466F715E" w14:textId="77777777" w:rsidR="00FB5B34" w:rsidRPr="008D19D5" w:rsidRDefault="00FB5B34" w:rsidP="000228BC">
            <w:pPr>
              <w:jc w:val="both"/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</w:pPr>
          </w:p>
          <w:p w14:paraId="283FFA44" w14:textId="21C70273" w:rsidR="00527126" w:rsidRPr="008D19D5" w:rsidRDefault="0073422A" w:rsidP="00527126">
            <w:pPr>
              <w:rPr>
                <w:rFonts w:ascii="Cambria" w:eastAsiaTheme="majorEastAsia" w:hAnsi="Cambria" w:cstheme="minorHAnsi"/>
                <w:b/>
                <w:bCs/>
                <w:sz w:val="22"/>
                <w:u w:val="single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highlight w:val="cyan"/>
                <w:u w:val="single"/>
              </w:rPr>
              <w:t>電影</w:t>
            </w:r>
            <w:r w:rsidR="00527126" w:rsidRPr="008D19D5">
              <w:rPr>
                <w:rFonts w:ascii="Cambria" w:eastAsiaTheme="majorEastAsia" w:hAnsi="Cambria" w:cstheme="minorHAnsi"/>
                <w:b/>
                <w:sz w:val="22"/>
                <w:highlight w:val="cyan"/>
                <w:u w:val="single"/>
              </w:rPr>
              <w:t>簡介</w:t>
            </w:r>
          </w:p>
          <w:p w14:paraId="04FD044E" w14:textId="77777777" w:rsidR="00527126" w:rsidRPr="008D19D5" w:rsidRDefault="00527126" w:rsidP="000228BC">
            <w:pPr>
              <w:jc w:val="both"/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</w:pPr>
          </w:p>
          <w:p w14:paraId="134A7740" w14:textId="5B2BEAF7" w:rsidR="00FB5B34" w:rsidRPr="008D19D5" w:rsidRDefault="00FB5B34" w:rsidP="00FB5B34">
            <w:pPr>
              <w:jc w:val="both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u w:val="single"/>
              </w:rPr>
              <w:t>1/12 (</w:t>
            </w:r>
            <w:r w:rsidR="00FF514C" w:rsidRPr="008D19D5">
              <w:rPr>
                <w:rFonts w:ascii="Cambria" w:eastAsiaTheme="majorEastAsia" w:hAnsi="Cambria" w:cstheme="minorHAnsi"/>
                <w:b/>
                <w:sz w:val="22"/>
                <w:u w:val="single"/>
              </w:rPr>
              <w:t>四</w:t>
            </w:r>
            <w:r w:rsidRPr="008D19D5">
              <w:rPr>
                <w:rFonts w:ascii="Cambria" w:eastAsiaTheme="majorEastAsia" w:hAnsi="Cambria" w:cstheme="minorHAnsi"/>
                <w:b/>
                <w:sz w:val="22"/>
                <w:u w:val="single"/>
              </w:rPr>
              <w:t>) 7:45pm</w:t>
            </w:r>
          </w:p>
          <w:p w14:paraId="38AA5FAC" w14:textId="2DFAA86A" w:rsidR="00FF514C" w:rsidRPr="008D19D5" w:rsidRDefault="00FF514C" w:rsidP="00FB5B34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《愛慾對話》</w:t>
            </w:r>
            <w:r w:rsidR="007B72C3"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</w:rPr>
              <w:t>Love Meetings</w:t>
            </w:r>
          </w:p>
          <w:p w14:paraId="2ACD9803" w14:textId="418223F6" w:rsidR="00FB5B34" w:rsidRPr="008D19D5" w:rsidRDefault="00FF514C" w:rsidP="00FB5B34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導演：柏索里尼</w:t>
            </w:r>
          </w:p>
          <w:p w14:paraId="2F72DC5B" w14:textId="6975035F" w:rsidR="00FF514C" w:rsidRPr="008D19D5" w:rsidRDefault="00FF514C" w:rsidP="00FB5B34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演員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>：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 xml:space="preserve">Lello </w:t>
            </w:r>
            <w:proofErr w:type="spellStart"/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>Bersani</w:t>
            </w:r>
            <w:proofErr w:type="spellEnd"/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>（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聲演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>）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、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>Alberto Moravia</w:t>
            </w:r>
          </w:p>
          <w:p w14:paraId="490F4541" w14:textId="77777777" w:rsidR="00FF514C" w:rsidRPr="008D19D5" w:rsidRDefault="00FF514C" w:rsidP="00FB5B34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</w:pPr>
          </w:p>
          <w:p w14:paraId="2FCFCB3C" w14:textId="5DBBD869" w:rsidR="00FB5B34" w:rsidRPr="008D19D5" w:rsidRDefault="00FF514C" w:rsidP="00FB5B34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 | 1964 | 92</w:t>
            </w:r>
            <w:r w:rsidR="0039684A" w:rsidRPr="008D19D5">
              <w:rPr>
                <w:rFonts w:ascii="Cambria" w:eastAsiaTheme="majorEastAsia" w:hAnsi="Cambria" w:cstheme="minorHAnsi"/>
                <w:sz w:val="20"/>
                <w:szCs w:val="20"/>
                <w:lang w:val="en-HK"/>
              </w:rPr>
              <w:t>’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意大利語對白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，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英文字幕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 | DCP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黑白</w:t>
            </w:r>
          </w:p>
          <w:p w14:paraId="3693C582" w14:textId="77777777" w:rsidR="00FF514C" w:rsidRPr="008D19D5" w:rsidRDefault="00FF514C" w:rsidP="00FB5B34">
            <w:pPr>
              <w:jc w:val="both"/>
              <w:rPr>
                <w:rFonts w:ascii="Cambria" w:eastAsiaTheme="majorEastAsia" w:hAnsi="Cambria" w:cstheme="minorHAnsi"/>
                <w:b/>
                <w:sz w:val="20"/>
                <w:szCs w:val="20"/>
                <w:highlight w:val="yellow"/>
                <w:lang w:val="fr-FR" w:eastAsia="zh-HK"/>
              </w:rPr>
            </w:pPr>
          </w:p>
          <w:p w14:paraId="5EF61314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在這部富有啟發性的紀錄片中，柏索里尼變身記者，拿著麥克風和攝影機，周遊意大利全國，在街頭訪問陌生人，讓他們講出對性愛、賣淫、同性戀、離婚以及種種相關問題的意見，做法大膽，特別是當年意大利仍禁止離婚。除了想了解當下公眾對與性相關的事物有何看法之外，影片更反映出，像意大利這樣傳統的國家，當性解放的巨浪迎面撲來時，固有的觀念在備受衝擊之餘，亦會逐漸改變。</w:t>
            </w:r>
          </w:p>
          <w:p w14:paraId="2146C67A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</w:p>
          <w:p w14:paraId="57F55D19" w14:textId="3338F27D" w:rsidR="00FB5B34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/>
                <w:color w:val="000000"/>
                <w:highlight w:val="yellow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在本片面世近五十年後再度回顧，柏索里尼風采依然，但內容卻有如打開時間囊。不過對於其他文化中的性禁忌，依然提供不少引人入勝的見解。而最讓人最感興的，卻是柏索里尼對性如何貫穿民族主義與宗教的探討。</w:t>
            </w:r>
          </w:p>
          <w:p w14:paraId="7B015CE6" w14:textId="596229D4" w:rsidR="00FB5B34" w:rsidRPr="008D19D5" w:rsidRDefault="00FB5B34" w:rsidP="00FB5B34">
            <w:pPr>
              <w:jc w:val="both"/>
              <w:rPr>
                <w:rFonts w:ascii="Cambria" w:eastAsiaTheme="majorEastAsia" w:hAnsi="Cambria" w:cstheme="minorHAnsi"/>
                <w:b/>
                <w:color w:val="000000"/>
                <w:highlight w:val="yellow"/>
              </w:rPr>
            </w:pPr>
          </w:p>
          <w:p w14:paraId="25EBA08E" w14:textId="77777777" w:rsidR="00A15ED7" w:rsidRPr="008D19D5" w:rsidRDefault="00A15ED7" w:rsidP="00FB5B34">
            <w:pPr>
              <w:jc w:val="both"/>
              <w:rPr>
                <w:rFonts w:ascii="Cambria" w:eastAsiaTheme="majorEastAsia" w:hAnsi="Cambria" w:cstheme="minorHAnsi"/>
                <w:b/>
                <w:color w:val="000000"/>
                <w:highlight w:val="yellow"/>
              </w:rPr>
            </w:pPr>
          </w:p>
          <w:p w14:paraId="7E55D511" w14:textId="0C164470" w:rsidR="00FB5B34" w:rsidRPr="008D19D5" w:rsidRDefault="00FB5B34" w:rsidP="00FB5B34">
            <w:pPr>
              <w:jc w:val="both"/>
              <w:rPr>
                <w:rFonts w:ascii="Cambria" w:eastAsiaTheme="majorEastAsia" w:hAnsi="Cambria" w:cstheme="minorHAnsi"/>
                <w:b/>
                <w:color w:val="000000"/>
                <w:highlight w:val="yellow"/>
                <w:u w:val="single"/>
              </w:rPr>
            </w:pPr>
            <w:r w:rsidRPr="008D19D5">
              <w:rPr>
                <w:rFonts w:ascii="Cambria" w:eastAsiaTheme="majorEastAsia" w:hAnsi="Cambria" w:cstheme="minorHAnsi"/>
                <w:b/>
                <w:color w:val="000000"/>
                <w:u w:val="single"/>
              </w:rPr>
              <w:t>2/12 (</w:t>
            </w:r>
            <w:r w:rsidR="00FF514C" w:rsidRPr="008D19D5">
              <w:rPr>
                <w:rFonts w:ascii="Cambria" w:eastAsiaTheme="majorEastAsia" w:hAnsi="Cambria" w:cstheme="minorHAnsi"/>
                <w:b/>
                <w:color w:val="000000"/>
                <w:u w:val="single"/>
              </w:rPr>
              <w:t>五</w:t>
            </w:r>
            <w:r w:rsidRPr="008D19D5">
              <w:rPr>
                <w:rFonts w:ascii="Cambria" w:eastAsiaTheme="majorEastAsia" w:hAnsi="Cambria" w:cstheme="minorHAnsi"/>
                <w:b/>
                <w:color w:val="000000"/>
                <w:u w:val="single"/>
              </w:rPr>
              <w:t>) 7:45pm</w:t>
            </w:r>
          </w:p>
          <w:p w14:paraId="1A90F5C7" w14:textId="4D1B76EC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/>
                <w:sz w:val="22"/>
                <w:lang w:eastAsia="zh-HK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《憤怒》</w:t>
            </w:r>
            <w:r w:rsidR="007B72C3"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The Anger</w:t>
            </w:r>
          </w:p>
          <w:p w14:paraId="115D7C14" w14:textId="07B84E5E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導演：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Giovannino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Guareschi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、柏索里尼</w:t>
            </w:r>
          </w:p>
          <w:p w14:paraId="729F69A3" w14:textId="2B9EDC96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演員：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 xml:space="preserve">Giorgio </w:t>
            </w:r>
            <w:proofErr w:type="spellStart"/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Bassani</w:t>
            </w:r>
            <w:proofErr w:type="spellEnd"/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（聲演）、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 xml:space="preserve">Renato </w:t>
            </w:r>
            <w:proofErr w:type="spellStart"/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Guttuso</w:t>
            </w:r>
            <w:proofErr w:type="spellEnd"/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（聲演）</w:t>
            </w:r>
          </w:p>
          <w:p w14:paraId="088123DD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</w:p>
          <w:p w14:paraId="09F702A0" w14:textId="7BF5FEFD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 xml:space="preserve"> | 1963 | </w:t>
            </w:r>
            <w:r w:rsidR="007C45DF"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105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 xml:space="preserve">’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意大利語對白，英文字幕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 xml:space="preserve">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數碼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 xml:space="preserve">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黑白</w:t>
            </w:r>
          </w:p>
          <w:p w14:paraId="4089F876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/>
                <w:sz w:val="20"/>
                <w:szCs w:val="20"/>
                <w:highlight w:val="yellow"/>
                <w:lang w:val="en-GB" w:eastAsia="zh-HK"/>
              </w:rPr>
            </w:pPr>
          </w:p>
          <w:p w14:paraId="5666683C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Giovannino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Guareschi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與柏索里尼雖然都是公認具有影響力的知識分子，兩人亦同樣被當時的主流社會排擠，但兩人卻分別站在意識形態光譜上的兩極。前者是保守的右派保皇黨，後者則是信仰進步價值觀的左翼馬克斯主義者。本片由兩部分組成，分別由兩人執導，利用紀錄片片段及旁白，對多個重要哲學問題各自作出回應。</w:t>
            </w:r>
          </w:p>
          <w:p w14:paraId="31B9A7A8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</w:p>
          <w:p w14:paraId="76BF5873" w14:textId="4C797D28" w:rsidR="00FB5B34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《憤怒》試圖在兩個非常不同的人之間尋找共通之處，可說政治藝術的上佳例子，不過結果卻只讓人看見，各走極端的意識形態令當時的意大利分崩離析。柏索里尼執導的一段以從容而睿智的方式提出論點，風度優雅而具有創意，向來備受讚賞，被公認是影片較出色的部分。數十年來，這部電影極少公開放映，現在經修復的完整版本再度面世，對於兩人的表現，觀眾不妨自己作個判斷。</w:t>
            </w:r>
          </w:p>
          <w:p w14:paraId="6BC3377A" w14:textId="66717F6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highlight w:val="yellow"/>
              </w:rPr>
            </w:pPr>
          </w:p>
          <w:p w14:paraId="2B316E35" w14:textId="77777777" w:rsidR="00A15ED7" w:rsidRPr="008D19D5" w:rsidRDefault="00A15ED7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highlight w:val="yellow"/>
              </w:rPr>
            </w:pPr>
          </w:p>
          <w:p w14:paraId="1A6E2E97" w14:textId="77777777" w:rsidR="00FF514C" w:rsidRPr="008D19D5" w:rsidRDefault="00FF514C" w:rsidP="00FB5B34">
            <w:pPr>
              <w:jc w:val="both"/>
              <w:rPr>
                <w:rFonts w:ascii="Cambria" w:eastAsiaTheme="majorEastAsia" w:hAnsi="Cambria" w:cstheme="minorHAnsi"/>
                <w:b/>
                <w:szCs w:val="24"/>
                <w:u w:val="single"/>
              </w:rPr>
            </w:pPr>
            <w:r w:rsidRPr="008D19D5">
              <w:rPr>
                <w:rFonts w:ascii="Cambria" w:eastAsiaTheme="majorEastAsia" w:hAnsi="Cambria" w:cstheme="minorHAnsi"/>
                <w:b/>
                <w:szCs w:val="24"/>
                <w:u w:val="single"/>
              </w:rPr>
              <w:t>3/12 (</w:t>
            </w:r>
            <w:r w:rsidRPr="008D19D5">
              <w:rPr>
                <w:rFonts w:ascii="Cambria" w:eastAsiaTheme="majorEastAsia" w:hAnsi="Cambria" w:cstheme="minorHAnsi"/>
                <w:b/>
                <w:szCs w:val="24"/>
                <w:u w:val="single"/>
              </w:rPr>
              <w:t>六</w:t>
            </w:r>
            <w:r w:rsidRPr="008D19D5">
              <w:rPr>
                <w:rFonts w:ascii="Cambria" w:eastAsiaTheme="majorEastAsia" w:hAnsi="Cambria" w:cstheme="minorHAnsi"/>
                <w:b/>
                <w:szCs w:val="24"/>
                <w:u w:val="single"/>
              </w:rPr>
              <w:t>) 3:00pm*</w:t>
            </w:r>
          </w:p>
          <w:p w14:paraId="167C946E" w14:textId="08F57B75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/>
                <w:sz w:val="22"/>
                <w:lang w:eastAsia="zh-HK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《柏索里尼》</w:t>
            </w:r>
            <w:r w:rsidR="007B72C3"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Pasolini</w:t>
            </w:r>
          </w:p>
          <w:p w14:paraId="4456F203" w14:textId="6B9B5999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導演：阿伯．費拉拿</w:t>
            </w:r>
          </w:p>
          <w:p w14:paraId="568F43D1" w14:textId="391FA62F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演員：威廉．狄福、亞祖安娜．柯斯堤</w:t>
            </w:r>
          </w:p>
          <w:p w14:paraId="512983E3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</w:p>
          <w:p w14:paraId="0F532121" w14:textId="124762B9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意大利、法國、比利時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 xml:space="preserve"> | 2014 | 84’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英語及意大利語對白，中、英文字幕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 xml:space="preserve"> | DCP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彩色</w:t>
            </w:r>
          </w:p>
          <w:p w14:paraId="57A31FDC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/>
                <w:sz w:val="20"/>
                <w:szCs w:val="20"/>
                <w:highlight w:val="yellow"/>
                <w:lang w:val="en-GB" w:eastAsia="zh-HK"/>
              </w:rPr>
            </w:pPr>
          </w:p>
          <w:p w14:paraId="5A8C3A95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1970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年代初，柏索里尼剛拍完《沙勞》；這部電影面世後成為他最惹人爭議的作品，外界反應毀譽參半。他同時亦因為性取向與令人側目的公共形像而被社會唾棄。他不顧身邊好友的反對，繼續努力進行新創作，同時亦與傳媒日漸疏遠。其間柏索里尼突然遇害去世，遺下一堆新作的想像圖，再也無法完成。</w:t>
            </w:r>
          </w:p>
          <w:p w14:paraId="50B05266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</w:p>
          <w:p w14:paraId="6D51F625" w14:textId="59229FB2" w:rsidR="00FB5B34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本片導演阿伯．費拉拿一直對柏索里尼非常欽佩，也跟他同樣喜歡拍攝具爭議性的電影；他以非傳統的方式為偶像執導傳記片，講述柏索里尼死前一段日子的狀況，致敬之餘亦嘗試解構這件至今仍是懸案的神秘謀殺事件。費拉拿以毫不感性的方式來描繪柏索里尼去世前最後一段日子，手法大膽，加上威廉狄福的精彩演出，相信柏索里尼亦會欣然認同。</w:t>
            </w:r>
          </w:p>
          <w:p w14:paraId="20554D54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</w:p>
          <w:p w14:paraId="47054440" w14:textId="37DAB8DF" w:rsidR="00FF514C" w:rsidRPr="008D19D5" w:rsidRDefault="00FF514C" w:rsidP="00FB5B34">
            <w:pPr>
              <w:jc w:val="both"/>
              <w:rPr>
                <w:rFonts w:ascii="Cambria" w:eastAsiaTheme="majorEastAsia" w:hAnsi="Cambria" w:cstheme="minorHAnsi"/>
                <w:color w:val="4472C4" w:themeColor="accent5"/>
                <w:sz w:val="22"/>
                <w:lang w:val="en-GB"/>
              </w:rPr>
            </w:pPr>
            <w:r w:rsidRPr="008D19D5">
              <w:rPr>
                <w:rFonts w:ascii="Cambria" w:eastAsiaTheme="majorEastAsia" w:hAnsi="Cambria" w:cstheme="minorHAnsi"/>
                <w:color w:val="4472C4" w:themeColor="accent5"/>
                <w:sz w:val="22"/>
                <w:lang w:val="en-GB"/>
              </w:rPr>
              <w:t>*</w:t>
            </w:r>
            <w:r w:rsidRPr="008D19D5">
              <w:rPr>
                <w:rFonts w:ascii="Cambria" w:eastAsiaTheme="majorEastAsia" w:hAnsi="Cambria" w:cstheme="minorHAnsi"/>
                <w:color w:val="4472C4" w:themeColor="accent5"/>
                <w:sz w:val="22"/>
                <w:lang w:val="en-GB"/>
              </w:rPr>
              <w:t>設座談會，</w:t>
            </w:r>
            <w:r w:rsidR="00771C15" w:rsidRPr="008D19D5">
              <w:rPr>
                <w:rFonts w:ascii="Cambria" w:eastAsiaTheme="majorEastAsia" w:hAnsi="Cambria" w:cstheme="minorHAnsi"/>
                <w:color w:val="4472C4" w:themeColor="accent5"/>
                <w:sz w:val="22"/>
                <w:lang w:val="en-GB"/>
              </w:rPr>
              <w:t>英</w:t>
            </w:r>
            <w:r w:rsidRPr="008D19D5">
              <w:rPr>
                <w:rFonts w:ascii="Cambria" w:eastAsiaTheme="majorEastAsia" w:hAnsi="Cambria" w:cstheme="minorHAnsi"/>
                <w:color w:val="4472C4" w:themeColor="accent5"/>
                <w:sz w:val="22"/>
                <w:lang w:val="en-GB"/>
              </w:rPr>
              <w:t>語主講。</w:t>
            </w:r>
          </w:p>
          <w:p w14:paraId="29313695" w14:textId="7025AF8E" w:rsidR="00FF514C" w:rsidRPr="002530A1" w:rsidRDefault="00FF514C" w:rsidP="00FB5B34">
            <w:pPr>
              <w:jc w:val="both"/>
              <w:rPr>
                <w:rFonts w:ascii="Cambria" w:eastAsiaTheme="majorEastAsia" w:hAnsi="Cambria" w:cstheme="minorHAnsi"/>
                <w:color w:val="FF0000"/>
                <w:sz w:val="22"/>
                <w:lang w:val="en-GB"/>
              </w:rPr>
            </w:pPr>
            <w:r w:rsidRPr="008D19D5">
              <w:rPr>
                <w:rFonts w:ascii="Cambria" w:eastAsiaTheme="majorEastAsia" w:hAnsi="Cambria" w:cstheme="minorHAnsi"/>
                <w:color w:val="FF0000"/>
                <w:sz w:val="22"/>
                <w:lang w:val="en-GB"/>
              </w:rPr>
              <w:t>*</w:t>
            </w:r>
            <w:r w:rsidRPr="008D19D5">
              <w:rPr>
                <w:rFonts w:ascii="Cambria" w:eastAsiaTheme="majorEastAsia" w:hAnsi="Cambria" w:cstheme="minorHAnsi"/>
                <w:color w:val="FF0000"/>
                <w:sz w:val="22"/>
                <w:lang w:val="en-GB"/>
              </w:rPr>
              <w:t>《柏索里尼》被評為三級電影，只准年滿</w:t>
            </w:r>
            <w:r w:rsidRPr="008D19D5">
              <w:rPr>
                <w:rFonts w:ascii="Cambria" w:eastAsiaTheme="majorEastAsia" w:hAnsi="Cambria" w:cstheme="minorHAnsi"/>
                <w:color w:val="FF0000"/>
                <w:sz w:val="22"/>
                <w:lang w:val="en-GB"/>
              </w:rPr>
              <w:t>18</w:t>
            </w:r>
            <w:r w:rsidRPr="008D19D5">
              <w:rPr>
                <w:rFonts w:ascii="Cambria" w:eastAsiaTheme="majorEastAsia" w:hAnsi="Cambria" w:cstheme="minorHAnsi"/>
                <w:color w:val="FF0000"/>
                <w:sz w:val="22"/>
                <w:lang w:val="en-GB"/>
              </w:rPr>
              <w:t>歲人士觀看。</w:t>
            </w:r>
          </w:p>
          <w:p w14:paraId="08A42A3A" w14:textId="0C3A5D59" w:rsidR="00A15ED7" w:rsidRDefault="00A15ED7" w:rsidP="00FB5B34">
            <w:pPr>
              <w:jc w:val="both"/>
              <w:rPr>
                <w:rFonts w:ascii="Cambria" w:eastAsiaTheme="majorEastAsia" w:hAnsi="Cambria" w:cstheme="minorHAnsi"/>
                <w:sz w:val="22"/>
                <w:lang w:val="en-GB"/>
              </w:rPr>
            </w:pPr>
          </w:p>
          <w:p w14:paraId="361BD7D4" w14:textId="77777777" w:rsidR="002530A1" w:rsidRPr="008D19D5" w:rsidRDefault="002530A1" w:rsidP="00FB5B34">
            <w:pPr>
              <w:jc w:val="both"/>
              <w:rPr>
                <w:rFonts w:ascii="Cambria" w:eastAsiaTheme="majorEastAsia" w:hAnsi="Cambria" w:cstheme="minorHAnsi"/>
                <w:sz w:val="22"/>
                <w:lang w:val="en-GB"/>
              </w:rPr>
            </w:pPr>
          </w:p>
          <w:p w14:paraId="43490EC2" w14:textId="77777777" w:rsidR="00FF514C" w:rsidRPr="008D19D5" w:rsidRDefault="00FF514C" w:rsidP="00FB5B34">
            <w:pPr>
              <w:jc w:val="both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u w:val="single"/>
              </w:rPr>
              <w:t>3/12 (</w:t>
            </w:r>
            <w:r w:rsidRPr="008D19D5">
              <w:rPr>
                <w:rFonts w:ascii="Cambria" w:eastAsiaTheme="majorEastAsia" w:hAnsi="Cambria" w:cstheme="minorHAnsi"/>
                <w:b/>
                <w:sz w:val="22"/>
                <w:u w:val="single"/>
              </w:rPr>
              <w:t>六</w:t>
            </w:r>
            <w:r w:rsidRPr="008D19D5">
              <w:rPr>
                <w:rFonts w:ascii="Cambria" w:eastAsiaTheme="majorEastAsia" w:hAnsi="Cambria" w:cstheme="minorHAnsi"/>
                <w:b/>
                <w:sz w:val="22"/>
                <w:u w:val="single"/>
              </w:rPr>
              <w:t>) 7:30pm</w:t>
            </w:r>
          </w:p>
          <w:p w14:paraId="2EA38AE7" w14:textId="157577BE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/>
                <w:sz w:val="22"/>
                <w:lang w:eastAsia="zh-HK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《非洲奧瑞斯提斯筆記》</w:t>
            </w:r>
            <w:r w:rsidR="009B01E8"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Notes Towards an African Orestes</w:t>
            </w:r>
          </w:p>
          <w:p w14:paraId="5314885F" w14:textId="4A578F2C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導演：柏索里尼</w:t>
            </w:r>
          </w:p>
          <w:p w14:paraId="5873898F" w14:textId="4032C2B5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演員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>：</w:t>
            </w:r>
            <w:proofErr w:type="spellStart"/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>Gato</w:t>
            </w:r>
            <w:proofErr w:type="spellEnd"/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 xml:space="preserve"> Barbieri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、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>Donald F. Moye</w:t>
            </w:r>
          </w:p>
          <w:p w14:paraId="7664697A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</w:pPr>
          </w:p>
          <w:p w14:paraId="057FB67A" w14:textId="7DD9DB92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 | 1970 | 7</w:t>
            </w:r>
            <w:r w:rsidR="007C45DF"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0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’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意大利語對白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，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英文字幕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 | DCP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黑白</w:t>
            </w:r>
          </w:p>
          <w:p w14:paraId="4EBB2E6D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/>
                <w:sz w:val="20"/>
                <w:szCs w:val="20"/>
                <w:highlight w:val="yellow"/>
                <w:lang w:val="fr-FR" w:eastAsia="zh-HK"/>
              </w:rPr>
            </w:pPr>
          </w:p>
          <w:p w14:paraId="34BCFED6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1960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年代末，柏索里尼曾打算將艾斯奇勒斯的《奧瑞斯提亞》改編成電影。本片將當時的創作過程紀下來，內容有如拼貼畫，包括柏索理尼籌拍該部影片時的照片、他前往非洲尋找外景地點的情況、挑選演員的過程以及一個爵士樂團在羅馬的演出等，配上導演的旁白，道出他的所思所想。影片最重要的一段，是柏索里尼在羅馬大學與一群非洲學生見面交流；他向學生講出他的想法，學生亦對這個電影計劃是否可行，提出坦誠的意見。但這部電影最後並沒有拍成。</w:t>
            </w:r>
          </w:p>
          <w:p w14:paraId="51892238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</w:p>
          <w:p w14:paraId="6F61703C" w14:textId="3CEFB047" w:rsidR="00FB5B34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這是柏索里尼第三部關於拍電影的紀錄片，沒有脈絡分明的敘事，風格更接近一篇電影散文，誠實地表現出創作過程中經常會受各種不確定因素的困擾。本片結構雖然鬆散，但卻讓人更深入地認識柏索里尼的內心，同時也說明了即使才華橫溢的人，有時也會力不從心。</w:t>
            </w:r>
          </w:p>
          <w:p w14:paraId="524A61F1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2"/>
                <w:highlight w:val="cyan"/>
                <w:u w:val="single"/>
              </w:rPr>
            </w:pPr>
          </w:p>
          <w:p w14:paraId="6DFCE655" w14:textId="509F1AB5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/>
                <w:sz w:val="22"/>
                <w:lang w:eastAsia="zh-HK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《沙那的牆壁》</w:t>
            </w:r>
            <w:r w:rsidR="009B01E8"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The Walls of Sana'a</w:t>
            </w:r>
          </w:p>
          <w:p w14:paraId="1A1D4A2F" w14:textId="03F18A16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導演：柏索里尼</w:t>
            </w:r>
          </w:p>
          <w:p w14:paraId="70B3B7ED" w14:textId="1242EF35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演員：柏索里尼（聲演）</w:t>
            </w:r>
          </w:p>
          <w:p w14:paraId="39A3EA8C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</w:p>
          <w:p w14:paraId="545C055C" w14:textId="6226B275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 xml:space="preserve"> | 1971 | 13’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意大利語對白，英文字幕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 xml:space="preserve">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數碼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 xml:space="preserve">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彩色</w:t>
            </w:r>
          </w:p>
          <w:p w14:paraId="01992898" w14:textId="77777777" w:rsidR="00FF514C" w:rsidRPr="008D19D5" w:rsidRDefault="00FF514C" w:rsidP="00FF514C">
            <w:pPr>
              <w:jc w:val="both"/>
              <w:rPr>
                <w:rFonts w:ascii="Cambria" w:eastAsiaTheme="majorEastAsia" w:hAnsi="Cambria" w:cstheme="minorHAnsi"/>
                <w:b/>
                <w:sz w:val="20"/>
                <w:szCs w:val="20"/>
                <w:highlight w:val="yellow"/>
                <w:lang w:val="en-GB" w:eastAsia="zh-HK"/>
              </w:rPr>
            </w:pPr>
          </w:p>
          <w:p w14:paraId="57B371D5" w14:textId="74B7BF95" w:rsidR="00FF514C" w:rsidRPr="008D19D5" w:rsidRDefault="00FF514C" w:rsidP="00FB5B34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柏索里尼於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1970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年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10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月前往也門，在有二千年歷史的古城沙那，為《十日談》拍攝外景。他同時將古城內美麗的樓房建築拍成紀錄短片，以令人信服的理由向聯合國教科文組織勸說，請求保護這座古城避免因發展而受破壞。該組織接納他的請求，隨後將這座古城列入世界遺產。</w:t>
            </w:r>
          </w:p>
          <w:p w14:paraId="32B03BB4" w14:textId="2DEF2B14" w:rsidR="00771C15" w:rsidRPr="008D19D5" w:rsidRDefault="00771C15" w:rsidP="00FB5B34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</w:p>
          <w:p w14:paraId="314B1C08" w14:textId="77777777" w:rsidR="007C45DF" w:rsidRPr="008D19D5" w:rsidRDefault="007C45DF" w:rsidP="00FB5B34">
            <w:pPr>
              <w:jc w:val="both"/>
              <w:rPr>
                <w:rFonts w:ascii="Cambria" w:eastAsiaTheme="majorEastAsia" w:hAnsi="Cambria" w:cstheme="minorHAnsi"/>
                <w:b/>
                <w:szCs w:val="24"/>
                <w:u w:val="single"/>
                <w:lang w:val="en-HK"/>
              </w:rPr>
            </w:pPr>
          </w:p>
          <w:p w14:paraId="2D99C4D3" w14:textId="29C9799C" w:rsidR="00FB5B34" w:rsidRPr="008D19D5" w:rsidRDefault="00FB5B34" w:rsidP="00FB5B34">
            <w:pPr>
              <w:jc w:val="both"/>
              <w:rPr>
                <w:rFonts w:ascii="Cambria" w:eastAsiaTheme="majorEastAsia" w:hAnsi="Cambria" w:cstheme="minorHAnsi"/>
                <w:b/>
                <w:szCs w:val="24"/>
                <w:u w:val="single"/>
                <w:lang w:val="en-HK"/>
              </w:rPr>
            </w:pPr>
            <w:r w:rsidRPr="008D19D5">
              <w:rPr>
                <w:rFonts w:ascii="Cambria" w:eastAsiaTheme="majorEastAsia" w:hAnsi="Cambria" w:cstheme="minorHAnsi"/>
                <w:b/>
                <w:szCs w:val="24"/>
                <w:u w:val="single"/>
                <w:lang w:val="en-HK"/>
              </w:rPr>
              <w:t>4/12 (</w:t>
            </w:r>
            <w:r w:rsidR="00675B6C" w:rsidRPr="008D19D5">
              <w:rPr>
                <w:rFonts w:ascii="Cambria" w:eastAsiaTheme="majorEastAsia" w:hAnsi="Cambria" w:cstheme="minorHAnsi"/>
                <w:b/>
                <w:szCs w:val="24"/>
                <w:u w:val="single"/>
                <w:lang w:val="en-HK"/>
              </w:rPr>
              <w:t>日</w:t>
            </w:r>
            <w:r w:rsidRPr="008D19D5">
              <w:rPr>
                <w:rFonts w:ascii="Cambria" w:eastAsiaTheme="majorEastAsia" w:hAnsi="Cambria" w:cstheme="minorHAnsi"/>
                <w:b/>
                <w:szCs w:val="24"/>
                <w:u w:val="single"/>
                <w:lang w:val="en-HK"/>
              </w:rPr>
              <w:t>) 4:00pm</w:t>
            </w:r>
          </w:p>
          <w:p w14:paraId="321367E7" w14:textId="1E7D16C1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/>
                <w:sz w:val="22"/>
                <w:lang w:eastAsia="zh-HK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《巴勒斯坦尋外景》</w:t>
            </w:r>
            <w:r w:rsidR="003A179A"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Location Hunting in Palestine</w:t>
            </w:r>
          </w:p>
          <w:p w14:paraId="2D85CBD5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導演：柏索里尼</w:t>
            </w:r>
          </w:p>
          <w:p w14:paraId="00E965BA" w14:textId="4C7F2AD0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演員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>：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 xml:space="preserve">don Andrea </w:t>
            </w:r>
            <w:proofErr w:type="spellStart"/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  <w:t>Carraro</w:t>
            </w:r>
            <w:proofErr w:type="spellEnd"/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、柏索里尼</w:t>
            </w:r>
          </w:p>
          <w:p w14:paraId="14F03EA7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  <w:lang w:val="fr-FR"/>
              </w:rPr>
            </w:pPr>
          </w:p>
          <w:p w14:paraId="25DD19AC" w14:textId="222492BD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 | 1965 | 54’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意大利語對白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，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英文字幕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數碼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黑白</w:t>
            </w:r>
          </w:p>
          <w:p w14:paraId="701E142E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/>
                <w:sz w:val="20"/>
                <w:szCs w:val="20"/>
                <w:highlight w:val="yellow"/>
                <w:lang w:val="fr-FR" w:eastAsia="zh-HK"/>
              </w:rPr>
            </w:pPr>
          </w:p>
          <w:p w14:paraId="2E2E9D6C" w14:textId="22696869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在籌備史詩式聖經故事電影《馬太福音》時，柏索里尼希望能在真實的歷史地點進行拍攝，於是在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1963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年前往巴勒斯坦。他在當地多個村落尋找合適的外景地點時，勾起不少對基督的想法，但同時亦逐漸對那個地方感到失望；最終，這趟旅程令他不得不面對殘酷的真相，就是現實與藝術創作理念往往難以協調。</w:t>
            </w:r>
          </w:p>
          <w:p w14:paraId="1EBDA68A" w14:textId="77777777" w:rsidR="00FB5B34" w:rsidRPr="008D19D5" w:rsidRDefault="00FB5B34" w:rsidP="00FB5B34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</w:p>
          <w:p w14:paraId="0BC7E603" w14:textId="59D65B20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/>
                <w:sz w:val="22"/>
                <w:lang w:eastAsia="zh-HK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《女人的哀悼之歌》</w:t>
            </w:r>
            <w:r w:rsidR="003A179A"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Still They Toll</w:t>
            </w:r>
          </w:p>
          <w:p w14:paraId="0ECFAAD4" w14:textId="4402F59B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導演：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Cecilia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Mangini</w:t>
            </w:r>
            <w:proofErr w:type="spellEnd"/>
          </w:p>
          <w:p w14:paraId="4FD94129" w14:textId="4E2F4DCE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演員：柏索里尼、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 xml:space="preserve">Cecilia </w:t>
            </w:r>
            <w:proofErr w:type="spellStart"/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Mangini</w:t>
            </w:r>
            <w:proofErr w:type="spellEnd"/>
          </w:p>
          <w:p w14:paraId="07C8B2BA" w14:textId="36660B65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演員：</w:t>
            </w: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Lilla Brignone</w:t>
            </w:r>
          </w:p>
          <w:p w14:paraId="5CA599EF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</w:p>
          <w:p w14:paraId="5E7FB21B" w14:textId="35AC822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  <w:t>意大利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  <w:t xml:space="preserve"> | 1960 | 11’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  <w:t>意大利語對白，英文字幕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  <w:t xml:space="preserve">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  <w:t>數碼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  <w:t xml:space="preserve">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  <w:t>彩色</w:t>
            </w:r>
          </w:p>
          <w:p w14:paraId="3609E1E5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/>
                <w:sz w:val="20"/>
                <w:szCs w:val="20"/>
                <w:highlight w:val="yellow"/>
                <w:lang w:val="en-GB" w:eastAsia="zh-HK"/>
              </w:rPr>
            </w:pPr>
          </w:p>
          <w:p w14:paraId="0F387D35" w14:textId="71290846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戰後意大利的導演之間流行一種「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Formula 10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」電影，以一卷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35mm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菲林和低成本來拍攝紀錄短片，對各種社會議題表達他們的看法。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 xml:space="preserve">Cecilia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Mangini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受柏索里尼的小說《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Ragazzi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 xml:space="preserve"> di vita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》的啟發，並且採用他的歌詞，拍成這部前衛短片，以喪禮來呈現意大利南部的傳統；這種傳統源遠流長，可以追溯至當地仍屬古希臘殖民地的時代。</w:t>
            </w:r>
          </w:p>
          <w:p w14:paraId="6ED13784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</w:pPr>
          </w:p>
          <w:p w14:paraId="3B9CE654" w14:textId="3B84A8D9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/>
                <w:sz w:val="22"/>
                <w:lang w:eastAsia="zh-HK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《無名市民》</w:t>
            </w:r>
            <w:r w:rsidR="003A179A"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Unknown to the City</w:t>
            </w:r>
          </w:p>
          <w:p w14:paraId="0D3CEC4D" w14:textId="1F781E02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導演：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Cecilia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Mangini</w:t>
            </w:r>
            <w:proofErr w:type="spellEnd"/>
          </w:p>
          <w:p w14:paraId="7F1CC1AB" w14:textId="41D8E45B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編劇：柏索里尼</w:t>
            </w:r>
          </w:p>
          <w:p w14:paraId="38BD3C11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</w:p>
          <w:p w14:paraId="3CEBD423" w14:textId="364958D1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  <w:t>意大利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  <w:t xml:space="preserve"> | 1958 | 12’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  <w:t>意大利語對白，英文字幕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  <w:t xml:space="preserve"> | DCP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 w:eastAsia="zh-HK"/>
              </w:rPr>
              <w:t>彩色</w:t>
            </w:r>
          </w:p>
          <w:p w14:paraId="36E12377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/>
                <w:sz w:val="20"/>
                <w:szCs w:val="20"/>
                <w:highlight w:val="yellow"/>
                <w:lang w:val="en-GB" w:eastAsia="zh-HK"/>
              </w:rPr>
            </w:pPr>
          </w:p>
          <w:p w14:paraId="15A7EB28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 xml:space="preserve">Cecilia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Mangini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的首部電影，毫不畏縮地將羅馬市郊貧民區一群年輕人的生活呈現出來，以不經修飾的新寫實主義風格，揭露意大利後法西斯時代的現況，當年推出時曾遭禁映。柏索里尼當時是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Mangini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的朋友，片中的旁白正是出自他的手筆。</w:t>
            </w:r>
          </w:p>
          <w:p w14:paraId="0513317B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</w:pPr>
          </w:p>
          <w:p w14:paraId="3E7653CD" w14:textId="7D0AF39D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/>
                <w:sz w:val="22"/>
                <w:lang w:eastAsia="zh-HK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《電單車與男孩》</w:t>
            </w:r>
            <w:r w:rsidR="003A179A"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  <w:lang w:eastAsia="zh-HK"/>
              </w:rPr>
              <w:t>The Motorbike Boy</w:t>
            </w:r>
          </w:p>
          <w:p w14:paraId="5C79A59B" w14:textId="3485BF5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導演：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Paola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Faloja</w:t>
            </w:r>
            <w:proofErr w:type="spellEnd"/>
          </w:p>
          <w:p w14:paraId="0A0A2B66" w14:textId="5A93351A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編劇：柏索里尼、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 xml:space="preserve">Paola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fr-FR"/>
              </w:rPr>
              <w:t>Faloja</w:t>
            </w:r>
            <w:proofErr w:type="spellEnd"/>
          </w:p>
          <w:p w14:paraId="41D305BF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bCs/>
                <w:sz w:val="20"/>
                <w:szCs w:val="20"/>
              </w:rPr>
              <w:t>演員：柏索里尼（聲演）</w:t>
            </w:r>
          </w:p>
          <w:p w14:paraId="57905371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Cs/>
                <w:sz w:val="20"/>
                <w:szCs w:val="20"/>
              </w:rPr>
            </w:pPr>
          </w:p>
          <w:p w14:paraId="56DDF4D6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 xml:space="preserve"> | 1971 | 13’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意大利語對白，英文字幕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 xml:space="preserve">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數碼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 xml:space="preserve"> | </w:t>
            </w:r>
            <w:r w:rsidRPr="008D19D5">
              <w:rPr>
                <w:rFonts w:ascii="Cambria" w:eastAsiaTheme="majorEastAsia" w:hAnsi="Cambria" w:cstheme="minorHAnsi"/>
                <w:sz w:val="20"/>
                <w:szCs w:val="20"/>
                <w:lang w:val="en-GB"/>
              </w:rPr>
              <w:t>彩色</w:t>
            </w:r>
          </w:p>
          <w:p w14:paraId="1C0686F8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/>
                <w:sz w:val="20"/>
                <w:szCs w:val="20"/>
                <w:highlight w:val="yellow"/>
                <w:lang w:val="en-GB" w:eastAsia="zh-HK"/>
              </w:rPr>
            </w:pPr>
          </w:p>
          <w:p w14:paraId="5D5FE638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 xml:space="preserve">Paola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Faloja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的紀錄短片講述羅馬市郊年輕人對電單車的沉迷，靈感來自柏索里尼一次偶然的遭遇，他亦於影片開頭親自敘述這趟經歷。影片捕捉年輕人帶著電單車到車房修理的情況，以及在街頭亡命飛車的驚險場面，從中探索一群因沒有出路而感到沮喪的年輕人，如何將內心的激情寄托於電單車上。</w:t>
            </w:r>
          </w:p>
          <w:p w14:paraId="196ECD31" w14:textId="49F6B8A0" w:rsidR="00FB5B34" w:rsidRPr="008D19D5" w:rsidRDefault="00FB5B34" w:rsidP="00FB5B34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</w:p>
          <w:p w14:paraId="56646371" w14:textId="18153D38" w:rsidR="00771C15" w:rsidRPr="008D19D5" w:rsidRDefault="00771C15" w:rsidP="00FB5B34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</w:rPr>
            </w:pPr>
          </w:p>
          <w:p w14:paraId="4AC2A1B9" w14:textId="608133B3" w:rsidR="00FB5B34" w:rsidRPr="008D19D5" w:rsidRDefault="00FB5B34" w:rsidP="00FB5B34">
            <w:pPr>
              <w:jc w:val="both"/>
              <w:rPr>
                <w:rFonts w:ascii="Cambria" w:eastAsiaTheme="majorEastAsia" w:hAnsi="Cambria" w:cstheme="minorHAnsi"/>
                <w:b/>
                <w:szCs w:val="24"/>
                <w:u w:val="single"/>
                <w:lang w:val="en-HK"/>
              </w:rPr>
            </w:pPr>
            <w:r w:rsidRPr="008D19D5">
              <w:rPr>
                <w:rFonts w:ascii="Cambria" w:eastAsiaTheme="majorEastAsia" w:hAnsi="Cambria" w:cstheme="minorHAnsi"/>
                <w:b/>
                <w:szCs w:val="24"/>
                <w:u w:val="single"/>
                <w:lang w:val="en-HK"/>
              </w:rPr>
              <w:t>4/12 (</w:t>
            </w:r>
            <w:r w:rsidR="00675B6C" w:rsidRPr="008D19D5">
              <w:rPr>
                <w:rFonts w:ascii="Cambria" w:eastAsiaTheme="majorEastAsia" w:hAnsi="Cambria" w:cstheme="minorHAnsi"/>
                <w:b/>
                <w:szCs w:val="24"/>
                <w:u w:val="single"/>
                <w:lang w:val="en-HK"/>
              </w:rPr>
              <w:t>日</w:t>
            </w:r>
            <w:r w:rsidRPr="008D19D5">
              <w:rPr>
                <w:rFonts w:ascii="Cambria" w:eastAsiaTheme="majorEastAsia" w:hAnsi="Cambria" w:cstheme="minorHAnsi"/>
                <w:b/>
                <w:szCs w:val="24"/>
                <w:u w:val="single"/>
                <w:lang w:val="en-HK"/>
              </w:rPr>
              <w:t>) 7:30pm</w:t>
            </w:r>
          </w:p>
          <w:p w14:paraId="3CE77816" w14:textId="2C9A011E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b/>
                <w:sz w:val="22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</w:rPr>
              <w:t>《</w:t>
            </w: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</w:rPr>
              <w:t>12</w:t>
            </w: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</w:rPr>
              <w:t>月</w:t>
            </w: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</w:rPr>
              <w:t>12</w:t>
            </w:r>
            <w:r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</w:rPr>
              <w:t>日》</w:t>
            </w:r>
            <w:r w:rsidR="003A179A" w:rsidRPr="008D19D5">
              <w:rPr>
                <w:rFonts w:ascii="Cambria" w:eastAsiaTheme="majorEastAsia" w:hAnsi="Cambria" w:cstheme="minorHAnsi"/>
                <w:b/>
                <w:sz w:val="22"/>
                <w:highlight w:val="yellow"/>
              </w:rPr>
              <w:t>12 December</w:t>
            </w:r>
          </w:p>
          <w:p w14:paraId="16F6A5B5" w14:textId="3872DF7F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2"/>
              </w:rPr>
            </w:pPr>
            <w:r w:rsidRPr="008D19D5">
              <w:rPr>
                <w:rFonts w:ascii="Cambria" w:eastAsiaTheme="majorEastAsia" w:hAnsi="Cambria" w:cstheme="minorHAnsi"/>
                <w:sz w:val="22"/>
              </w:rPr>
              <w:t>導演：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Giovanni Bonfanti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、柏索里尼</w:t>
            </w:r>
          </w:p>
          <w:p w14:paraId="1E0FA952" w14:textId="1FC9DE5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2"/>
              </w:rPr>
            </w:pPr>
            <w:r w:rsidRPr="008D19D5">
              <w:rPr>
                <w:rFonts w:ascii="Cambria" w:eastAsiaTheme="majorEastAsia" w:hAnsi="Cambria" w:cstheme="minorHAnsi"/>
                <w:sz w:val="22"/>
              </w:rPr>
              <w:t>演員：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2"/>
              </w:rPr>
              <w:t>Edoardo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2"/>
              </w:rPr>
              <w:t xml:space="preserve"> Di Giovanni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、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 xml:space="preserve">Marcello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2"/>
              </w:rPr>
              <w:t>Gentili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2"/>
              </w:rPr>
              <w:t>、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2"/>
              </w:rPr>
              <w:t>Licia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2"/>
              </w:rPr>
              <w:t xml:space="preserve">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2"/>
              </w:rPr>
              <w:t>Pinelli</w:t>
            </w:r>
            <w:proofErr w:type="spellEnd"/>
          </w:p>
          <w:p w14:paraId="59DF7778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2"/>
              </w:rPr>
            </w:pPr>
          </w:p>
          <w:p w14:paraId="5E57F752" w14:textId="0E2A0629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2"/>
              </w:rPr>
            </w:pPr>
            <w:r w:rsidRPr="008D19D5">
              <w:rPr>
                <w:rFonts w:ascii="Cambria" w:eastAsiaTheme="majorEastAsia" w:hAnsi="Cambria" w:cstheme="minorHAnsi"/>
                <w:sz w:val="22"/>
              </w:rPr>
              <w:t>意大利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 xml:space="preserve"> | 1972 | 10</w:t>
            </w:r>
            <w:r w:rsidR="007C45DF" w:rsidRPr="008D19D5">
              <w:rPr>
                <w:rFonts w:ascii="Cambria" w:eastAsiaTheme="majorEastAsia" w:hAnsi="Cambria" w:cstheme="minorHAnsi"/>
                <w:sz w:val="22"/>
              </w:rPr>
              <w:t>0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 xml:space="preserve">’ | 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意大利語對白，英文字幕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 xml:space="preserve"> | DCP | 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黑白</w:t>
            </w:r>
          </w:p>
          <w:p w14:paraId="3E699080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2"/>
              </w:rPr>
            </w:pPr>
          </w:p>
          <w:p w14:paraId="3FBED442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2"/>
              </w:rPr>
            </w:pPr>
            <w:r w:rsidRPr="008D19D5">
              <w:rPr>
                <w:rFonts w:ascii="Cambria" w:eastAsiaTheme="majorEastAsia" w:hAnsi="Cambria" w:cstheme="minorHAnsi"/>
                <w:sz w:val="22"/>
              </w:rPr>
              <w:t>1969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年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12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月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12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日，米蘭的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Piazza Fontana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廣場發生炸彈爆炸案，導致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17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人死亡。警方扣留一名無政府主義激進分子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 xml:space="preserve">Giuseppe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2"/>
              </w:rPr>
              <w:t>Pinelli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2"/>
              </w:rPr>
              <w:t>，經過三日盤問後，他在警局墜樓死亡。為了讓公眾對政府針對左翼團體的宣傳提高意識。激進組織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Lotta Continua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邀請柏索里尼拍了這部紀錄片，追查爆炸發生的前因後果。</w:t>
            </w:r>
          </w:p>
          <w:p w14:paraId="16E1BD66" w14:textId="77777777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2"/>
              </w:rPr>
            </w:pPr>
          </w:p>
          <w:p w14:paraId="70ADD0DE" w14:textId="77777777" w:rsidR="00660492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2"/>
              </w:rPr>
            </w:pPr>
            <w:r w:rsidRPr="008D19D5">
              <w:rPr>
                <w:rFonts w:ascii="Cambria" w:eastAsiaTheme="majorEastAsia" w:hAnsi="Cambria" w:cstheme="minorHAnsi"/>
                <w:sz w:val="22"/>
              </w:rPr>
              <w:t>柏索里尼由於讚同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2"/>
              </w:rPr>
              <w:t>Lotta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2"/>
              </w:rPr>
              <w:t xml:space="preserve"> Continua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>的宗旨，為了拍攝這部紀錄片，曾協助籌集資金，並與另一激進分子</w:t>
            </w:r>
            <w:r w:rsidRPr="008D19D5">
              <w:rPr>
                <w:rFonts w:ascii="Cambria" w:eastAsiaTheme="majorEastAsia" w:hAnsi="Cambria" w:cstheme="minorHAnsi"/>
                <w:sz w:val="22"/>
              </w:rPr>
              <w:t xml:space="preserve">Giovanni 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2"/>
              </w:rPr>
              <w:t>Bonfanti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2"/>
              </w:rPr>
              <w:t>緊密合作。但為了在法律上保護自己，他以不具名的方式來執導。影片包括訪問</w:t>
            </w:r>
            <w:proofErr w:type="spellStart"/>
            <w:r w:rsidRPr="008D19D5">
              <w:rPr>
                <w:rFonts w:ascii="Cambria" w:eastAsiaTheme="majorEastAsia" w:hAnsi="Cambria" w:cstheme="minorHAnsi"/>
                <w:sz w:val="22"/>
              </w:rPr>
              <w:t>Pinelli</w:t>
            </w:r>
            <w:proofErr w:type="spellEnd"/>
            <w:r w:rsidRPr="008D19D5">
              <w:rPr>
                <w:rFonts w:ascii="Cambria" w:eastAsiaTheme="majorEastAsia" w:hAnsi="Cambria" w:cstheme="minorHAnsi"/>
                <w:sz w:val="22"/>
              </w:rPr>
              <w:t>的家人，內容傷感，還有當時群眾抗議的激昂場面，以純熟的技法為政治及社會動盪作紀錄，對當代歷史感興趣的人不容錯過。</w:t>
            </w:r>
          </w:p>
          <w:p w14:paraId="59014746" w14:textId="3EE19F6C" w:rsidR="00675B6C" w:rsidRPr="008D19D5" w:rsidRDefault="00675B6C" w:rsidP="00675B6C">
            <w:pPr>
              <w:jc w:val="both"/>
              <w:rPr>
                <w:rFonts w:ascii="Cambria" w:eastAsiaTheme="majorEastAsia" w:hAnsi="Cambria" w:cstheme="minorHAnsi"/>
                <w:sz w:val="20"/>
                <w:szCs w:val="20"/>
                <w:lang w:val="en-HK"/>
              </w:rPr>
            </w:pPr>
          </w:p>
        </w:tc>
      </w:tr>
    </w:tbl>
    <w:p w14:paraId="76772B1A" w14:textId="77777777" w:rsidR="00660492" w:rsidRPr="008D19D5" w:rsidRDefault="00660492" w:rsidP="007C6F15">
      <w:pPr>
        <w:spacing w:line="276" w:lineRule="auto"/>
        <w:rPr>
          <w:rFonts w:ascii="Cambria" w:eastAsiaTheme="majorEastAsia" w:hAnsi="Cambria" w:cstheme="minorHAnsi"/>
          <w:b/>
          <w:sz w:val="22"/>
          <w:u w:val="single"/>
        </w:rPr>
      </w:pPr>
    </w:p>
    <w:p w14:paraId="7B3F7F75" w14:textId="38EFEA0B" w:rsidR="007C6F15" w:rsidRPr="008D19D5" w:rsidRDefault="007C6F15" w:rsidP="007C6F15">
      <w:pPr>
        <w:spacing w:line="276" w:lineRule="auto"/>
        <w:rPr>
          <w:rFonts w:ascii="Cambria" w:eastAsiaTheme="majorEastAsia" w:hAnsi="Cambria" w:cstheme="minorHAnsi"/>
          <w:b/>
          <w:sz w:val="22"/>
          <w:u w:val="single"/>
        </w:rPr>
      </w:pPr>
      <w:r w:rsidRPr="008D19D5">
        <w:rPr>
          <w:rFonts w:ascii="Cambria" w:eastAsiaTheme="majorEastAsia" w:hAnsi="Cambria" w:cstheme="minorHAnsi"/>
          <w:b/>
          <w:sz w:val="22"/>
          <w:u w:val="single"/>
        </w:rPr>
        <w:t>放映日程</w:t>
      </w:r>
    </w:p>
    <w:p w14:paraId="66F281D5" w14:textId="77777777" w:rsidR="00BB64AA" w:rsidRPr="008D19D5" w:rsidRDefault="00BB64AA" w:rsidP="007C6F15">
      <w:pPr>
        <w:spacing w:line="276" w:lineRule="auto"/>
        <w:rPr>
          <w:rFonts w:ascii="Cambria" w:eastAsiaTheme="majorEastAsia" w:hAnsi="Cambria" w:cstheme="minorHAnsi"/>
          <w:b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E85C06" w:rsidRPr="008D19D5" w14:paraId="6A6BEB80" w14:textId="77777777" w:rsidTr="002530A1">
        <w:tc>
          <w:tcPr>
            <w:tcW w:w="2614" w:type="dxa"/>
            <w:shd w:val="clear" w:color="auto" w:fill="FFD966" w:themeFill="accent4" w:themeFillTint="99"/>
          </w:tcPr>
          <w:p w14:paraId="1B5B9235" w14:textId="0599DA20" w:rsidR="00E85C06" w:rsidRPr="008D19D5" w:rsidRDefault="00BB64AA" w:rsidP="00660492">
            <w:pPr>
              <w:spacing w:line="276" w:lineRule="auto"/>
              <w:jc w:val="center"/>
              <w:rPr>
                <w:rFonts w:ascii="Cambria" w:eastAsiaTheme="majorEastAsia" w:hAnsi="Cambria" w:cstheme="minorHAnsi"/>
                <w:b/>
                <w:sz w:val="22"/>
              </w:rPr>
            </w:pPr>
            <w:bookmarkStart w:id="0" w:name="_Hlk115885003"/>
            <w:r w:rsidRPr="008D19D5">
              <w:rPr>
                <w:rFonts w:ascii="Cambria" w:eastAsiaTheme="majorEastAsia" w:hAnsi="Cambria" w:cstheme="minorHAnsi"/>
                <w:b/>
                <w:sz w:val="22"/>
              </w:rPr>
              <w:t>01</w:t>
            </w:r>
            <w:r w:rsidR="00E85C06" w:rsidRPr="008D19D5">
              <w:rPr>
                <w:rFonts w:ascii="Cambria" w:eastAsiaTheme="majorEastAsia" w:hAnsi="Cambria" w:cstheme="minorHAnsi"/>
                <w:b/>
                <w:sz w:val="22"/>
              </w:rPr>
              <w:t>/1</w:t>
            </w:r>
            <w:r w:rsidRPr="008D19D5">
              <w:rPr>
                <w:rFonts w:ascii="Cambria" w:eastAsiaTheme="majorEastAsia" w:hAnsi="Cambria" w:cstheme="minorHAnsi"/>
                <w:b/>
                <w:sz w:val="22"/>
              </w:rPr>
              <w:t>2</w:t>
            </w:r>
            <w:r w:rsidR="00660492" w:rsidRPr="008D19D5">
              <w:rPr>
                <w:rFonts w:ascii="Cambria" w:eastAsiaTheme="majorEastAsia" w:hAnsi="Cambria" w:cstheme="minorHAnsi"/>
                <w:b/>
                <w:sz w:val="22"/>
              </w:rPr>
              <w:t xml:space="preserve"> (</w:t>
            </w:r>
            <w:r w:rsidR="00660492" w:rsidRPr="008D19D5">
              <w:rPr>
                <w:rFonts w:ascii="Cambria" w:eastAsiaTheme="majorEastAsia" w:hAnsi="Cambria" w:cstheme="minorHAnsi"/>
                <w:b/>
                <w:sz w:val="22"/>
              </w:rPr>
              <w:t>四</w:t>
            </w:r>
            <w:r w:rsidR="00660492" w:rsidRPr="008D19D5">
              <w:rPr>
                <w:rFonts w:ascii="Cambria" w:eastAsiaTheme="majorEastAsia" w:hAnsi="Cambria" w:cstheme="minorHAnsi"/>
                <w:b/>
                <w:sz w:val="22"/>
              </w:rPr>
              <w:t>)</w:t>
            </w:r>
          </w:p>
        </w:tc>
        <w:tc>
          <w:tcPr>
            <w:tcW w:w="2614" w:type="dxa"/>
            <w:shd w:val="clear" w:color="auto" w:fill="FFD966" w:themeFill="accent4" w:themeFillTint="99"/>
          </w:tcPr>
          <w:p w14:paraId="2304C5BC" w14:textId="3A7E3B3E" w:rsidR="00E85C06" w:rsidRPr="008D19D5" w:rsidRDefault="00BB64AA" w:rsidP="00660492">
            <w:pPr>
              <w:spacing w:line="276" w:lineRule="auto"/>
              <w:jc w:val="center"/>
              <w:rPr>
                <w:rFonts w:ascii="Cambria" w:eastAsiaTheme="majorEastAsia" w:hAnsi="Cambria" w:cstheme="minorHAnsi"/>
                <w:b/>
                <w:sz w:val="22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</w:rPr>
              <w:t>02</w:t>
            </w:r>
            <w:r w:rsidR="00E85C06" w:rsidRPr="008D19D5">
              <w:rPr>
                <w:rFonts w:ascii="Cambria" w:eastAsiaTheme="majorEastAsia" w:hAnsi="Cambria" w:cstheme="minorHAnsi"/>
                <w:b/>
                <w:sz w:val="22"/>
              </w:rPr>
              <w:t>/1</w:t>
            </w:r>
            <w:r w:rsidRPr="008D19D5">
              <w:rPr>
                <w:rFonts w:ascii="Cambria" w:eastAsiaTheme="majorEastAsia" w:hAnsi="Cambria" w:cstheme="minorHAnsi"/>
                <w:b/>
                <w:sz w:val="22"/>
              </w:rPr>
              <w:t>2</w:t>
            </w:r>
            <w:r w:rsidR="00660492" w:rsidRPr="008D19D5">
              <w:rPr>
                <w:rFonts w:ascii="Cambria" w:eastAsiaTheme="majorEastAsia" w:hAnsi="Cambria" w:cstheme="minorHAnsi"/>
                <w:b/>
                <w:sz w:val="22"/>
              </w:rPr>
              <w:t>(</w:t>
            </w:r>
            <w:r w:rsidR="00660492" w:rsidRPr="008D19D5">
              <w:rPr>
                <w:rFonts w:ascii="Cambria" w:eastAsiaTheme="majorEastAsia" w:hAnsi="Cambria" w:cstheme="minorHAnsi"/>
                <w:b/>
                <w:sz w:val="22"/>
              </w:rPr>
              <w:t>五</w:t>
            </w:r>
            <w:r w:rsidR="00660492" w:rsidRPr="008D19D5">
              <w:rPr>
                <w:rFonts w:ascii="Cambria" w:eastAsiaTheme="majorEastAsia" w:hAnsi="Cambria" w:cstheme="minorHAnsi"/>
                <w:b/>
                <w:sz w:val="22"/>
              </w:rPr>
              <w:t>)</w:t>
            </w:r>
          </w:p>
        </w:tc>
        <w:tc>
          <w:tcPr>
            <w:tcW w:w="2614" w:type="dxa"/>
            <w:shd w:val="clear" w:color="auto" w:fill="FFD966" w:themeFill="accent4" w:themeFillTint="99"/>
          </w:tcPr>
          <w:p w14:paraId="092285E8" w14:textId="7261E614" w:rsidR="00E85C06" w:rsidRPr="008D19D5" w:rsidRDefault="00BB64AA" w:rsidP="00660492">
            <w:pPr>
              <w:spacing w:line="276" w:lineRule="auto"/>
              <w:jc w:val="center"/>
              <w:rPr>
                <w:rFonts w:ascii="Cambria" w:eastAsiaTheme="majorEastAsia" w:hAnsi="Cambria" w:cstheme="minorHAnsi"/>
                <w:b/>
                <w:sz w:val="22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</w:rPr>
              <w:t>03</w:t>
            </w:r>
            <w:r w:rsidR="00E85C06" w:rsidRPr="008D19D5">
              <w:rPr>
                <w:rFonts w:ascii="Cambria" w:eastAsiaTheme="majorEastAsia" w:hAnsi="Cambria" w:cstheme="minorHAnsi"/>
                <w:b/>
                <w:sz w:val="22"/>
              </w:rPr>
              <w:t>/1</w:t>
            </w:r>
            <w:r w:rsidRPr="008D19D5">
              <w:rPr>
                <w:rFonts w:ascii="Cambria" w:eastAsiaTheme="majorEastAsia" w:hAnsi="Cambria" w:cstheme="minorHAnsi"/>
                <w:b/>
                <w:sz w:val="22"/>
              </w:rPr>
              <w:t>2</w:t>
            </w:r>
            <w:r w:rsidR="00660492" w:rsidRPr="008D19D5">
              <w:rPr>
                <w:rFonts w:ascii="Cambria" w:eastAsiaTheme="majorEastAsia" w:hAnsi="Cambria" w:cstheme="minorHAnsi"/>
                <w:b/>
                <w:sz w:val="22"/>
              </w:rPr>
              <w:t xml:space="preserve"> (</w:t>
            </w:r>
            <w:r w:rsidR="00660492" w:rsidRPr="008D19D5">
              <w:rPr>
                <w:rFonts w:ascii="Cambria" w:eastAsiaTheme="majorEastAsia" w:hAnsi="Cambria" w:cstheme="minorHAnsi"/>
                <w:b/>
                <w:sz w:val="22"/>
              </w:rPr>
              <w:t>六</w:t>
            </w:r>
            <w:r w:rsidR="00660492" w:rsidRPr="008D19D5">
              <w:rPr>
                <w:rFonts w:ascii="Cambria" w:eastAsiaTheme="majorEastAsia" w:hAnsi="Cambria" w:cstheme="minorHAnsi"/>
                <w:b/>
                <w:sz w:val="22"/>
              </w:rPr>
              <w:t>)</w:t>
            </w:r>
          </w:p>
        </w:tc>
        <w:tc>
          <w:tcPr>
            <w:tcW w:w="2615" w:type="dxa"/>
            <w:shd w:val="clear" w:color="auto" w:fill="FFD966" w:themeFill="accent4" w:themeFillTint="99"/>
          </w:tcPr>
          <w:p w14:paraId="0C77C923" w14:textId="40291CDC" w:rsidR="00E85C06" w:rsidRPr="008D19D5" w:rsidRDefault="00BB64AA" w:rsidP="00660492">
            <w:pPr>
              <w:spacing w:line="276" w:lineRule="auto"/>
              <w:jc w:val="center"/>
              <w:rPr>
                <w:rFonts w:ascii="Cambria" w:eastAsiaTheme="majorEastAsia" w:hAnsi="Cambria" w:cstheme="minorHAnsi"/>
                <w:b/>
                <w:sz w:val="22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2"/>
              </w:rPr>
              <w:t>04</w:t>
            </w:r>
            <w:r w:rsidR="00E85C06" w:rsidRPr="008D19D5">
              <w:rPr>
                <w:rFonts w:ascii="Cambria" w:eastAsiaTheme="majorEastAsia" w:hAnsi="Cambria" w:cstheme="minorHAnsi"/>
                <w:b/>
                <w:sz w:val="22"/>
              </w:rPr>
              <w:t>/1</w:t>
            </w:r>
            <w:r w:rsidRPr="008D19D5">
              <w:rPr>
                <w:rFonts w:ascii="Cambria" w:eastAsiaTheme="majorEastAsia" w:hAnsi="Cambria" w:cstheme="minorHAnsi"/>
                <w:b/>
                <w:sz w:val="22"/>
              </w:rPr>
              <w:t>2</w:t>
            </w:r>
            <w:r w:rsidR="00660492" w:rsidRPr="008D19D5">
              <w:rPr>
                <w:rFonts w:ascii="Cambria" w:eastAsiaTheme="majorEastAsia" w:hAnsi="Cambria" w:cstheme="minorHAnsi"/>
                <w:b/>
                <w:sz w:val="22"/>
              </w:rPr>
              <w:t xml:space="preserve"> (</w:t>
            </w:r>
            <w:r w:rsidR="00660492" w:rsidRPr="008D19D5">
              <w:rPr>
                <w:rFonts w:ascii="Cambria" w:eastAsiaTheme="majorEastAsia" w:hAnsi="Cambria" w:cstheme="minorHAnsi"/>
                <w:b/>
                <w:sz w:val="22"/>
              </w:rPr>
              <w:t>日</w:t>
            </w:r>
            <w:r w:rsidR="00660492" w:rsidRPr="008D19D5">
              <w:rPr>
                <w:rFonts w:ascii="Cambria" w:eastAsiaTheme="majorEastAsia" w:hAnsi="Cambria" w:cstheme="minorHAnsi"/>
                <w:b/>
                <w:sz w:val="22"/>
              </w:rPr>
              <w:t>)</w:t>
            </w:r>
          </w:p>
        </w:tc>
      </w:tr>
      <w:tr w:rsidR="005266AE" w:rsidRPr="008D19D5" w14:paraId="02D503F8" w14:textId="77777777" w:rsidTr="002530A1">
        <w:tc>
          <w:tcPr>
            <w:tcW w:w="2614" w:type="dxa"/>
            <w:shd w:val="clear" w:color="auto" w:fill="FFFFFF" w:themeFill="background1"/>
          </w:tcPr>
          <w:p w14:paraId="493678A6" w14:textId="77777777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49BF4867" w14:textId="77777777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</w:p>
        </w:tc>
        <w:tc>
          <w:tcPr>
            <w:tcW w:w="2614" w:type="dxa"/>
            <w:shd w:val="clear" w:color="auto" w:fill="F4B083" w:themeFill="accent2" w:themeFillTint="99"/>
          </w:tcPr>
          <w:p w14:paraId="3C33F640" w14:textId="5C78681F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1</w:t>
            </w:r>
            <w:r w:rsidR="00BB64AA" w:rsidRPr="008D19D5">
              <w:rPr>
                <w:rFonts w:ascii="Cambria" w:eastAsiaTheme="majorEastAsia" w:hAnsi="Cambria" w:cstheme="minorHAnsi"/>
                <w:sz w:val="20"/>
                <w:szCs w:val="20"/>
              </w:rPr>
              <w:t>5:00</w:t>
            </w:r>
          </w:p>
          <w:p w14:paraId="307ABDDB" w14:textId="77777777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sz w:val="16"/>
                <w:szCs w:val="16"/>
              </w:rPr>
            </w:pPr>
            <w:r w:rsidRPr="008D19D5">
              <w:rPr>
                <w:rFonts w:ascii="Cambria" w:eastAsiaTheme="majorEastAsia" w:hAnsi="Cambria" w:cstheme="minorHAnsi"/>
                <w:sz w:val="16"/>
                <w:szCs w:val="16"/>
              </w:rPr>
              <w:t>香港藝術中心古天樂電影院</w:t>
            </w:r>
          </w:p>
          <w:p w14:paraId="22944B3B" w14:textId="77777777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b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《</w:t>
            </w:r>
            <w:r w:rsidR="00BB64AA"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柏索里尼</w:t>
            </w: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》</w:t>
            </w:r>
          </w:p>
          <w:p w14:paraId="4A4977ED" w14:textId="36D378EE" w:rsidR="00BB64AA" w:rsidRPr="008D19D5" w:rsidRDefault="00BB64AA" w:rsidP="005266AE">
            <w:pPr>
              <w:spacing w:line="276" w:lineRule="auto"/>
              <w:rPr>
                <w:rFonts w:ascii="Cambria" w:eastAsiaTheme="majorEastAsia" w:hAnsi="Cambria" w:cstheme="minorHAnsi"/>
                <w:b/>
                <w:sz w:val="16"/>
                <w:szCs w:val="16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16"/>
                <w:szCs w:val="16"/>
              </w:rPr>
              <w:t>*</w:t>
            </w:r>
            <w:r w:rsidRPr="008D19D5">
              <w:rPr>
                <w:rFonts w:ascii="Cambria" w:eastAsiaTheme="majorEastAsia" w:hAnsi="Cambria" w:cstheme="minorHAnsi"/>
                <w:b/>
                <w:sz w:val="16"/>
                <w:szCs w:val="16"/>
              </w:rPr>
              <w:t>設座談會，</w:t>
            </w:r>
            <w:r w:rsidR="00771C15" w:rsidRPr="008D19D5">
              <w:rPr>
                <w:rFonts w:ascii="Cambria" w:eastAsiaTheme="majorEastAsia" w:hAnsi="Cambria" w:cstheme="minorHAnsi"/>
                <w:b/>
                <w:sz w:val="16"/>
                <w:szCs w:val="16"/>
              </w:rPr>
              <w:t>英</w:t>
            </w:r>
            <w:r w:rsidRPr="008D19D5">
              <w:rPr>
                <w:rFonts w:ascii="Cambria" w:eastAsiaTheme="majorEastAsia" w:hAnsi="Cambria" w:cstheme="minorHAnsi"/>
                <w:b/>
                <w:sz w:val="16"/>
                <w:szCs w:val="16"/>
              </w:rPr>
              <w:t>語主講。</w:t>
            </w:r>
          </w:p>
        </w:tc>
        <w:tc>
          <w:tcPr>
            <w:tcW w:w="2615" w:type="dxa"/>
            <w:shd w:val="clear" w:color="auto" w:fill="B4C6E7" w:themeFill="accent5" w:themeFillTint="66"/>
          </w:tcPr>
          <w:p w14:paraId="7B27F537" w14:textId="1FAC92BC" w:rsidR="005266AE" w:rsidRPr="008D19D5" w:rsidRDefault="00BB64AA" w:rsidP="005266AE">
            <w:pPr>
              <w:spacing w:line="276" w:lineRule="auto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16:00</w:t>
            </w:r>
          </w:p>
          <w:p w14:paraId="46F7397D" w14:textId="77777777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sz w:val="16"/>
                <w:szCs w:val="16"/>
              </w:rPr>
            </w:pPr>
            <w:r w:rsidRPr="008D19D5">
              <w:rPr>
                <w:rFonts w:ascii="Cambria" w:eastAsiaTheme="majorEastAsia" w:hAnsi="Cambria" w:cstheme="minorHAnsi"/>
                <w:sz w:val="16"/>
                <w:szCs w:val="16"/>
              </w:rPr>
              <w:t>香港藝術中心古天樂電影院</w:t>
            </w:r>
          </w:p>
          <w:p w14:paraId="7F8A9723" w14:textId="5DC90DFB" w:rsidR="005266AE" w:rsidRPr="008D19D5" w:rsidRDefault="00BB64AA" w:rsidP="005266AE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《巴勒斯坦尋外景》、《女人的哀悼之歌》、《無名市民》、《電單車與男孩》</w:t>
            </w:r>
          </w:p>
        </w:tc>
      </w:tr>
      <w:tr w:rsidR="005266AE" w:rsidRPr="008D19D5" w14:paraId="1BEEF6A5" w14:textId="77777777" w:rsidTr="002530A1">
        <w:tc>
          <w:tcPr>
            <w:tcW w:w="2614" w:type="dxa"/>
            <w:shd w:val="clear" w:color="auto" w:fill="FFFFFF" w:themeFill="background1"/>
          </w:tcPr>
          <w:p w14:paraId="795946FF" w14:textId="659460BE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7105AECD" w14:textId="77777777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14:paraId="31DAFB85" w14:textId="77777777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</w:p>
          <w:p w14:paraId="020FEC95" w14:textId="397753EA" w:rsidR="00BB64AA" w:rsidRPr="008D19D5" w:rsidRDefault="00BB64AA" w:rsidP="005266AE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</w:p>
        </w:tc>
        <w:tc>
          <w:tcPr>
            <w:tcW w:w="2615" w:type="dxa"/>
            <w:shd w:val="clear" w:color="auto" w:fill="auto"/>
          </w:tcPr>
          <w:p w14:paraId="7E244226" w14:textId="77777777" w:rsidR="005266AE" w:rsidRPr="008D19D5" w:rsidRDefault="005266AE" w:rsidP="00394542">
            <w:pPr>
              <w:spacing w:line="276" w:lineRule="auto"/>
              <w:rPr>
                <w:rFonts w:ascii="Cambria" w:eastAsiaTheme="majorEastAsia" w:hAnsi="Cambria" w:cstheme="minorHAnsi"/>
                <w:b/>
                <w:sz w:val="20"/>
                <w:szCs w:val="20"/>
              </w:rPr>
            </w:pPr>
          </w:p>
          <w:p w14:paraId="44F134FD" w14:textId="77777777" w:rsidR="00394542" w:rsidRPr="008D19D5" w:rsidRDefault="00394542" w:rsidP="00394542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</w:rPr>
            </w:pPr>
          </w:p>
          <w:p w14:paraId="04C87425" w14:textId="77777777" w:rsidR="00394542" w:rsidRPr="008D19D5" w:rsidRDefault="00394542" w:rsidP="00394542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</w:rPr>
            </w:pPr>
          </w:p>
          <w:p w14:paraId="37F3B837" w14:textId="748A9D7B" w:rsidR="00394542" w:rsidRPr="008D19D5" w:rsidRDefault="00394542" w:rsidP="00394542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</w:rPr>
            </w:pPr>
          </w:p>
        </w:tc>
      </w:tr>
      <w:tr w:rsidR="005266AE" w:rsidRPr="008D19D5" w14:paraId="33A64143" w14:textId="77777777" w:rsidTr="002530A1">
        <w:tc>
          <w:tcPr>
            <w:tcW w:w="2614" w:type="dxa"/>
            <w:shd w:val="clear" w:color="auto" w:fill="FFE599" w:themeFill="accent4" w:themeFillTint="66"/>
          </w:tcPr>
          <w:p w14:paraId="0850546F" w14:textId="2B0D2B7A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19:</w:t>
            </w:r>
            <w:r w:rsidR="00BB64AA" w:rsidRPr="008D19D5">
              <w:rPr>
                <w:rFonts w:ascii="Cambria" w:eastAsiaTheme="majorEastAsia" w:hAnsi="Cambria" w:cstheme="minorHAnsi"/>
                <w:sz w:val="20"/>
                <w:szCs w:val="20"/>
              </w:rPr>
              <w:t>45</w:t>
            </w:r>
          </w:p>
          <w:p w14:paraId="0CC3E006" w14:textId="77777777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sz w:val="16"/>
                <w:szCs w:val="16"/>
              </w:rPr>
            </w:pPr>
            <w:r w:rsidRPr="008D19D5">
              <w:rPr>
                <w:rFonts w:ascii="Cambria" w:eastAsiaTheme="majorEastAsia" w:hAnsi="Cambria" w:cstheme="minorHAnsi"/>
                <w:sz w:val="16"/>
                <w:szCs w:val="16"/>
              </w:rPr>
              <w:t>香港藝術中心古天樂電影院</w:t>
            </w:r>
          </w:p>
          <w:p w14:paraId="3978C832" w14:textId="1097D805" w:rsidR="005266AE" w:rsidRPr="008D19D5" w:rsidRDefault="00BB64AA" w:rsidP="005266AE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《愛慾對話》</w:t>
            </w:r>
          </w:p>
        </w:tc>
        <w:tc>
          <w:tcPr>
            <w:tcW w:w="2614" w:type="dxa"/>
            <w:shd w:val="clear" w:color="auto" w:fill="C5E0B3" w:themeFill="accent6" w:themeFillTint="66"/>
          </w:tcPr>
          <w:p w14:paraId="67CC5ED6" w14:textId="6BC76817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19:</w:t>
            </w:r>
            <w:r w:rsidR="00BB64AA" w:rsidRPr="008D19D5">
              <w:rPr>
                <w:rFonts w:ascii="Cambria" w:eastAsiaTheme="majorEastAsia" w:hAnsi="Cambria" w:cstheme="minorHAnsi"/>
                <w:sz w:val="20"/>
                <w:szCs w:val="20"/>
              </w:rPr>
              <w:t>45</w:t>
            </w:r>
          </w:p>
          <w:p w14:paraId="265F37A6" w14:textId="77777777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sz w:val="16"/>
                <w:szCs w:val="16"/>
              </w:rPr>
            </w:pPr>
            <w:r w:rsidRPr="008D19D5">
              <w:rPr>
                <w:rFonts w:ascii="Cambria" w:eastAsiaTheme="majorEastAsia" w:hAnsi="Cambria" w:cstheme="minorHAnsi"/>
                <w:sz w:val="16"/>
                <w:szCs w:val="16"/>
              </w:rPr>
              <w:t>香港藝術中心古天樂電影院</w:t>
            </w:r>
          </w:p>
          <w:p w14:paraId="69A4FF1A" w14:textId="5C24D2D6" w:rsidR="005266AE" w:rsidRPr="008D19D5" w:rsidRDefault="005266AE" w:rsidP="005266AE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《</w:t>
            </w:r>
            <w:r w:rsidR="00BB64AA"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憤怒</w:t>
            </w: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》</w:t>
            </w:r>
          </w:p>
        </w:tc>
        <w:tc>
          <w:tcPr>
            <w:tcW w:w="2614" w:type="dxa"/>
            <w:shd w:val="clear" w:color="auto" w:fill="D9E2F3" w:themeFill="accent5" w:themeFillTint="33"/>
          </w:tcPr>
          <w:p w14:paraId="6CB64534" w14:textId="0BD7387F" w:rsidR="00BB64AA" w:rsidRPr="008D19D5" w:rsidRDefault="00BB64AA" w:rsidP="00BB64AA">
            <w:pPr>
              <w:spacing w:line="276" w:lineRule="auto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19:</w:t>
            </w:r>
            <w:r w:rsidR="00957A51" w:rsidRPr="008D19D5">
              <w:rPr>
                <w:rFonts w:ascii="Cambria" w:eastAsiaTheme="majorEastAsia" w:hAnsi="Cambria" w:cstheme="minorHAnsi"/>
                <w:sz w:val="20"/>
                <w:szCs w:val="20"/>
              </w:rPr>
              <w:t>30</w:t>
            </w:r>
          </w:p>
          <w:p w14:paraId="2789C431" w14:textId="77777777" w:rsidR="00BB64AA" w:rsidRPr="008D19D5" w:rsidRDefault="00BB64AA" w:rsidP="00BB64AA">
            <w:pPr>
              <w:spacing w:line="276" w:lineRule="auto"/>
              <w:rPr>
                <w:rFonts w:ascii="Cambria" w:eastAsiaTheme="majorEastAsia" w:hAnsi="Cambria" w:cstheme="minorHAnsi"/>
                <w:sz w:val="16"/>
                <w:szCs w:val="16"/>
              </w:rPr>
            </w:pPr>
            <w:r w:rsidRPr="008D19D5">
              <w:rPr>
                <w:rFonts w:ascii="Cambria" w:eastAsiaTheme="majorEastAsia" w:hAnsi="Cambria" w:cstheme="minorHAnsi"/>
                <w:sz w:val="16"/>
                <w:szCs w:val="16"/>
              </w:rPr>
              <w:t>香港藝術中心古天樂電影院</w:t>
            </w:r>
          </w:p>
          <w:p w14:paraId="7C157B6E" w14:textId="77777777" w:rsidR="005266AE" w:rsidRPr="008D19D5" w:rsidRDefault="00BB64AA" w:rsidP="00BB64AA">
            <w:pPr>
              <w:spacing w:line="276" w:lineRule="auto"/>
              <w:rPr>
                <w:rFonts w:ascii="Cambria" w:eastAsiaTheme="majorEastAsia" w:hAnsi="Cambria" w:cstheme="minorHAnsi"/>
                <w:b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《非洲奧瑞斯提斯筆記》、</w:t>
            </w:r>
          </w:p>
          <w:p w14:paraId="79DB7995" w14:textId="0626890C" w:rsidR="00BB64AA" w:rsidRPr="008D19D5" w:rsidRDefault="00BB64AA" w:rsidP="00BB64AA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《沙那的牆壁》</w:t>
            </w:r>
          </w:p>
        </w:tc>
        <w:tc>
          <w:tcPr>
            <w:tcW w:w="2615" w:type="dxa"/>
            <w:shd w:val="clear" w:color="auto" w:fill="FFD966" w:themeFill="accent4" w:themeFillTint="99"/>
          </w:tcPr>
          <w:p w14:paraId="73788CB3" w14:textId="722E1D11" w:rsidR="00BB64AA" w:rsidRPr="008D19D5" w:rsidRDefault="00957A51" w:rsidP="00BB64AA">
            <w:pPr>
              <w:spacing w:line="276" w:lineRule="auto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>19:30</w:t>
            </w:r>
          </w:p>
          <w:p w14:paraId="72BAB2AC" w14:textId="77777777" w:rsidR="00BB64AA" w:rsidRPr="008D19D5" w:rsidRDefault="00BB64AA" w:rsidP="00BB64AA">
            <w:pPr>
              <w:spacing w:line="276" w:lineRule="auto"/>
              <w:rPr>
                <w:rFonts w:ascii="Cambria" w:eastAsiaTheme="majorEastAsia" w:hAnsi="Cambria" w:cstheme="minorHAnsi"/>
                <w:sz w:val="16"/>
                <w:szCs w:val="16"/>
              </w:rPr>
            </w:pPr>
            <w:r w:rsidRPr="008D19D5">
              <w:rPr>
                <w:rFonts w:ascii="Cambria" w:eastAsiaTheme="majorEastAsia" w:hAnsi="Cambria" w:cstheme="minorHAnsi"/>
                <w:sz w:val="16"/>
                <w:szCs w:val="16"/>
              </w:rPr>
              <w:t>香港藝術中心古天樂電影院</w:t>
            </w:r>
          </w:p>
          <w:p w14:paraId="73D453F8" w14:textId="6F02D2A6" w:rsidR="005266AE" w:rsidRPr="008D19D5" w:rsidRDefault="00BB64AA" w:rsidP="00BB64AA">
            <w:pPr>
              <w:spacing w:line="276" w:lineRule="auto"/>
              <w:rPr>
                <w:rFonts w:ascii="Cambria" w:eastAsiaTheme="majorEastAsia" w:hAnsi="Cambria" w:cstheme="minorHAnsi"/>
                <w:b/>
                <w:sz w:val="22"/>
                <w:u w:val="single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《</w:t>
            </w: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12</w:t>
            </w: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月</w:t>
            </w: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12</w:t>
            </w: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日》</w:t>
            </w:r>
          </w:p>
        </w:tc>
      </w:tr>
      <w:bookmarkEnd w:id="0"/>
    </w:tbl>
    <w:p w14:paraId="62D62272" w14:textId="1BAE149B" w:rsidR="000A2699" w:rsidRPr="008D19D5" w:rsidRDefault="000A2699" w:rsidP="007C6F15">
      <w:pPr>
        <w:snapToGrid w:val="0"/>
        <w:spacing w:line="276" w:lineRule="auto"/>
        <w:rPr>
          <w:rFonts w:ascii="Cambria" w:eastAsiaTheme="majorEastAsia" w:hAnsi="Cambria" w:cstheme="minorHAnsi"/>
          <w:b/>
          <w:sz w:val="22"/>
          <w:highlight w:val="yellow"/>
        </w:rPr>
      </w:pPr>
    </w:p>
    <w:p w14:paraId="6AD0913F" w14:textId="53DC5B65" w:rsidR="007C6F15" w:rsidRPr="008D19D5" w:rsidRDefault="007C6F15" w:rsidP="007C6F15">
      <w:pPr>
        <w:snapToGrid w:val="0"/>
        <w:spacing w:line="276" w:lineRule="auto"/>
        <w:rPr>
          <w:rFonts w:ascii="Cambria" w:eastAsiaTheme="majorEastAsia" w:hAnsi="Cambria" w:cstheme="minorHAnsi"/>
          <w:b/>
          <w:bCs/>
          <w:sz w:val="22"/>
          <w:lang w:eastAsia="zh-HK"/>
        </w:rPr>
      </w:pPr>
      <w:r w:rsidRPr="008D19D5">
        <w:rPr>
          <w:rFonts w:ascii="Cambria" w:eastAsiaTheme="majorEastAsia" w:hAnsi="Cambria" w:cstheme="minorHAnsi"/>
          <w:b/>
          <w:sz w:val="22"/>
          <w:highlight w:val="yellow"/>
        </w:rPr>
        <w:t>【</w:t>
      </w:r>
      <w:r w:rsidR="00394542" w:rsidRPr="008D19D5">
        <w:rPr>
          <w:rFonts w:ascii="Cambria" w:eastAsiaTheme="majorEastAsia" w:hAnsi="Cambria" w:cstheme="minorHAnsi"/>
          <w:b/>
          <w:sz w:val="22"/>
          <w:highlight w:val="yellow"/>
        </w:rPr>
        <w:t>現實的狂熱：柏索里尼紀錄片回顧展</w:t>
      </w:r>
      <w:r w:rsidRPr="008D19D5">
        <w:rPr>
          <w:rFonts w:ascii="Cambria" w:eastAsiaTheme="majorEastAsia" w:hAnsi="Cambria" w:cstheme="minorHAnsi"/>
          <w:b/>
          <w:sz w:val="22"/>
          <w:highlight w:val="yellow"/>
        </w:rPr>
        <w:t>】</w:t>
      </w:r>
      <w:r w:rsidRPr="008D19D5">
        <w:rPr>
          <w:rFonts w:ascii="Cambria" w:eastAsiaTheme="majorEastAsia" w:hAnsi="Cambria" w:cstheme="minorHAnsi"/>
          <w:b/>
          <w:bCs/>
          <w:sz w:val="22"/>
          <w:highlight w:val="yellow"/>
          <w:lang w:eastAsia="zh-HK"/>
        </w:rPr>
        <w:t>@</w:t>
      </w:r>
      <w:r w:rsidRPr="008D19D5">
        <w:rPr>
          <w:rFonts w:ascii="Cambria" w:eastAsiaTheme="majorEastAsia" w:hAnsi="Cambria" w:cstheme="minorHAnsi"/>
          <w:b/>
          <w:bCs/>
          <w:sz w:val="22"/>
          <w:highlight w:val="yellow"/>
          <w:lang w:eastAsia="zh-HK"/>
        </w:rPr>
        <w:t>香港藝術中心古天樂電影院</w:t>
      </w:r>
    </w:p>
    <w:p w14:paraId="7B62C02B" w14:textId="16732730" w:rsidR="00394542" w:rsidRPr="008D19D5" w:rsidRDefault="007C6F15" w:rsidP="00394542">
      <w:pPr>
        <w:rPr>
          <w:rFonts w:ascii="Cambria" w:eastAsiaTheme="majorEastAsia" w:hAnsi="Cambria" w:cstheme="minorHAnsi"/>
          <w:szCs w:val="24"/>
        </w:rPr>
      </w:pPr>
      <w:r w:rsidRPr="008D19D5">
        <w:rPr>
          <w:rFonts w:ascii="Cambria" w:eastAsiaTheme="majorEastAsia" w:hAnsi="Cambria" w:cstheme="minorHAnsi"/>
          <w:b/>
          <w:bCs/>
          <w:szCs w:val="24"/>
        </w:rPr>
        <w:t>詳情</w:t>
      </w:r>
      <w:r w:rsidRPr="008D19D5">
        <w:rPr>
          <w:rFonts w:ascii="Cambria" w:eastAsiaTheme="majorEastAsia" w:hAnsi="Cambria" w:cstheme="minorHAnsi"/>
          <w:szCs w:val="24"/>
          <w:lang w:val="fr-FR" w:eastAsia="zh-HK"/>
        </w:rPr>
        <w:t>：</w:t>
      </w:r>
      <w:r w:rsidR="00886EA2" w:rsidRPr="008D19D5">
        <w:fldChar w:fldCharType="begin"/>
      </w:r>
      <w:r w:rsidR="00886EA2" w:rsidRPr="008D19D5">
        <w:rPr>
          <w:rFonts w:ascii="Cambria" w:eastAsiaTheme="majorEastAsia" w:hAnsi="Cambria"/>
        </w:rPr>
        <w:instrText xml:space="preserve"> HYPERLINK "https://hkac.org.hk/calendar_detail/?u=WdcWMyvSCmc" </w:instrText>
      </w:r>
      <w:r w:rsidR="00886EA2" w:rsidRPr="008D19D5">
        <w:fldChar w:fldCharType="separate"/>
      </w:r>
      <w:r w:rsidR="00394542" w:rsidRPr="008D19D5">
        <w:rPr>
          <w:rStyle w:val="Hyperlink"/>
          <w:rFonts w:ascii="Cambria" w:eastAsiaTheme="majorEastAsia" w:hAnsi="Cambria" w:cstheme="minorHAnsi"/>
          <w:szCs w:val="24"/>
        </w:rPr>
        <w:t>https://hkac.org.hk/calendar_detail/?u=WdcWMyvSCmc</w:t>
      </w:r>
      <w:r w:rsidR="00886EA2" w:rsidRPr="008D19D5">
        <w:rPr>
          <w:rStyle w:val="Hyperlink"/>
          <w:rFonts w:ascii="Cambria" w:eastAsiaTheme="majorEastAsia" w:hAnsi="Cambria" w:cstheme="minorHAnsi"/>
          <w:szCs w:val="24"/>
        </w:rPr>
        <w:fldChar w:fldCharType="end"/>
      </w:r>
    </w:p>
    <w:p w14:paraId="180F2BAE" w14:textId="12AD4BEB" w:rsidR="00422CCA" w:rsidRDefault="00422CCA" w:rsidP="007C6F15">
      <w:pPr>
        <w:rPr>
          <w:rFonts w:ascii="Cambria" w:eastAsiaTheme="majorEastAsia" w:hAnsi="Cambria" w:cstheme="minorHAnsi"/>
          <w:color w:val="1F497D"/>
          <w:szCs w:val="24"/>
          <w:lang w:val="en-GB"/>
        </w:rPr>
      </w:pPr>
      <w:r w:rsidRPr="008D19D5">
        <w:rPr>
          <w:rFonts w:ascii="Cambria" w:eastAsiaTheme="majorEastAsia" w:hAnsi="Cambria" w:cstheme="minorHAnsi"/>
          <w:b/>
          <w:szCs w:val="24"/>
          <w:lang w:val="fr-FR" w:eastAsia="zh-HK"/>
        </w:rPr>
        <w:t>圖片下載：</w:t>
      </w:r>
      <w:r w:rsidR="00886EA2" w:rsidRPr="008D19D5">
        <w:fldChar w:fldCharType="begin"/>
      </w:r>
      <w:r w:rsidR="00886EA2" w:rsidRPr="008D19D5">
        <w:rPr>
          <w:rFonts w:ascii="Cambria" w:eastAsiaTheme="majorEastAsia" w:hAnsi="Cambria"/>
        </w:rPr>
        <w:instrText xml:space="preserve"> HYPERLINK "http://ftp.hkac.org.hk/MDD/Pier_Paolo_Pasolini/" </w:instrText>
      </w:r>
      <w:r w:rsidR="00886EA2" w:rsidRPr="008D19D5">
        <w:fldChar w:fldCharType="separate"/>
      </w:r>
      <w:r w:rsidR="00FC3EDB" w:rsidRPr="008D19D5">
        <w:rPr>
          <w:rStyle w:val="Hyperlink"/>
          <w:rFonts w:ascii="Cambria" w:eastAsiaTheme="majorEastAsia" w:hAnsi="Cambria" w:cstheme="minorHAnsi"/>
          <w:szCs w:val="24"/>
          <w:lang w:val="en-GB"/>
        </w:rPr>
        <w:t>http://ftp.hkac.org.hk/MDD/Pier_Paolo_Pasolini/</w:t>
      </w:r>
      <w:r w:rsidR="00886EA2" w:rsidRPr="008D19D5">
        <w:rPr>
          <w:rStyle w:val="Hyperlink"/>
          <w:rFonts w:ascii="Cambria" w:eastAsiaTheme="majorEastAsia" w:hAnsi="Cambria" w:cstheme="minorHAnsi"/>
          <w:szCs w:val="24"/>
          <w:lang w:val="en-GB"/>
        </w:rPr>
        <w:fldChar w:fldCharType="end"/>
      </w:r>
      <w:r w:rsidR="00FC3EDB" w:rsidRPr="008D19D5">
        <w:rPr>
          <w:rFonts w:ascii="Cambria" w:eastAsiaTheme="majorEastAsia" w:hAnsi="Cambria" w:cstheme="minorHAnsi"/>
          <w:color w:val="1F497D"/>
          <w:szCs w:val="24"/>
          <w:lang w:val="en-GB"/>
        </w:rPr>
        <w:t xml:space="preserve"> </w:t>
      </w:r>
    </w:p>
    <w:p w14:paraId="1D4634A4" w14:textId="5EC18573" w:rsidR="00954134" w:rsidRPr="00954134" w:rsidRDefault="00954134" w:rsidP="007C6F15">
      <w:pPr>
        <w:rPr>
          <w:rFonts w:ascii="Cambria" w:hAnsi="Cambria"/>
          <w:color w:val="1F497D"/>
          <w:sz w:val="22"/>
          <w:lang w:eastAsia="zh-CN"/>
        </w:rPr>
      </w:pPr>
      <w:r>
        <w:rPr>
          <w:rFonts w:ascii="Cambria" w:hAnsi="Cambria"/>
          <w:b/>
          <w:bCs/>
          <w:sz w:val="22"/>
          <w:lang w:eastAsia="zh-HK"/>
        </w:rPr>
        <w:t xml:space="preserve">YouTube </w:t>
      </w:r>
      <w:r>
        <w:rPr>
          <w:rFonts w:ascii="PMingLiU" w:hAnsi="PMingLiU" w:hint="eastAsia"/>
          <w:b/>
          <w:bCs/>
          <w:sz w:val="22"/>
          <w:lang w:eastAsia="zh-HK"/>
        </w:rPr>
        <w:t>宣傳片：</w:t>
      </w:r>
      <w:r>
        <w:rPr>
          <w:rFonts w:ascii="Cambria" w:hAnsi="Cambria"/>
          <w:color w:val="1F497D"/>
          <w:sz w:val="22"/>
          <w:lang w:eastAsia="zh-CN"/>
        </w:rPr>
        <w:fldChar w:fldCharType="begin"/>
      </w:r>
      <w:r>
        <w:rPr>
          <w:rFonts w:ascii="Cambria" w:hAnsi="Cambria"/>
          <w:color w:val="1F497D"/>
          <w:sz w:val="22"/>
          <w:lang w:eastAsia="zh-CN"/>
        </w:rPr>
        <w:instrText xml:space="preserve"> HYPERLINK "https://www.youtube.com/watch?v=BJh2kAd0EoU" </w:instrText>
      </w:r>
      <w:r>
        <w:rPr>
          <w:rFonts w:ascii="Cambria" w:hAnsi="Cambria"/>
          <w:color w:val="1F497D"/>
          <w:sz w:val="22"/>
          <w:lang w:eastAsia="zh-CN"/>
        </w:rPr>
        <w:fldChar w:fldCharType="separate"/>
      </w:r>
      <w:r>
        <w:rPr>
          <w:rStyle w:val="Hyperlink"/>
          <w:rFonts w:ascii="Cambria" w:hAnsi="Cambria"/>
          <w:sz w:val="22"/>
          <w:lang w:eastAsia="zh-CN"/>
        </w:rPr>
        <w:t>https://www.youtube.com/watch?v=BJh2kAd0EoU</w:t>
      </w:r>
      <w:r>
        <w:rPr>
          <w:rFonts w:ascii="Cambria" w:hAnsi="Cambria"/>
          <w:color w:val="1F497D"/>
          <w:sz w:val="22"/>
          <w:lang w:eastAsia="zh-CN"/>
        </w:rPr>
        <w:fldChar w:fldCharType="end"/>
      </w:r>
    </w:p>
    <w:p w14:paraId="3DB9F7EB" w14:textId="6874FF4E" w:rsidR="007C6F15" w:rsidRPr="008D19D5" w:rsidRDefault="007C6F15" w:rsidP="007C6F15">
      <w:pPr>
        <w:widowControl/>
        <w:rPr>
          <w:rFonts w:ascii="Cambria" w:eastAsiaTheme="majorEastAsia" w:hAnsi="Cambria" w:cstheme="minorHAnsi"/>
          <w:b/>
          <w:szCs w:val="24"/>
          <w:lang w:val="fr-FR"/>
        </w:rPr>
      </w:pPr>
      <w:r w:rsidRPr="008D19D5">
        <w:rPr>
          <w:rFonts w:ascii="Cambria" w:eastAsiaTheme="majorEastAsia" w:hAnsi="Cambria" w:cstheme="minorHAnsi"/>
          <w:b/>
          <w:szCs w:val="24"/>
          <w:lang w:val="fr-FR"/>
        </w:rPr>
        <w:t>網頁：</w:t>
      </w:r>
      <w:r w:rsidR="00886EA2" w:rsidRPr="008D19D5">
        <w:fldChar w:fldCharType="begin"/>
      </w:r>
      <w:r w:rsidR="00886EA2" w:rsidRPr="008D19D5">
        <w:rPr>
          <w:rFonts w:ascii="Cambria" w:eastAsiaTheme="majorEastAsia" w:hAnsi="Cambria"/>
        </w:rPr>
        <w:instrText xml:space="preserve"> HYPERLINK "http://www.hkac.org.hk" </w:instrText>
      </w:r>
      <w:r w:rsidR="00886EA2" w:rsidRPr="008D19D5">
        <w:fldChar w:fldCharType="separate"/>
      </w:r>
      <w:r w:rsidRPr="008D19D5">
        <w:rPr>
          <w:rStyle w:val="Hyperlink"/>
          <w:rFonts w:ascii="Cambria" w:eastAsiaTheme="majorEastAsia" w:hAnsi="Cambria" w:cstheme="minorHAnsi"/>
          <w:szCs w:val="24"/>
          <w:lang w:val="fr-FR"/>
        </w:rPr>
        <w:t>www.hkac.org.hk</w:t>
      </w:r>
      <w:r w:rsidR="00886EA2" w:rsidRPr="008D19D5">
        <w:rPr>
          <w:rStyle w:val="Hyperlink"/>
          <w:rFonts w:ascii="Cambria" w:eastAsiaTheme="majorEastAsia" w:hAnsi="Cambria" w:cstheme="minorHAnsi"/>
          <w:szCs w:val="24"/>
          <w:lang w:val="fr-FR"/>
        </w:rPr>
        <w:fldChar w:fldCharType="end"/>
      </w:r>
      <w:r w:rsidRPr="008D19D5">
        <w:rPr>
          <w:rFonts w:ascii="Cambria" w:eastAsiaTheme="majorEastAsia" w:hAnsi="Cambria" w:cstheme="minorHAnsi"/>
          <w:b/>
          <w:szCs w:val="24"/>
          <w:lang w:val="fr-FR"/>
        </w:rPr>
        <w:t xml:space="preserve"> </w:t>
      </w:r>
    </w:p>
    <w:p w14:paraId="2268D727" w14:textId="77777777" w:rsidR="007C6F15" w:rsidRPr="008D19D5" w:rsidRDefault="007C6F15" w:rsidP="007C6F15">
      <w:pPr>
        <w:snapToGrid w:val="0"/>
        <w:spacing w:line="276" w:lineRule="auto"/>
        <w:rPr>
          <w:rFonts w:ascii="Cambria" w:eastAsiaTheme="majorEastAsia" w:hAnsi="Cambria" w:cstheme="minorHAnsi"/>
          <w:b/>
          <w:bCs/>
          <w:sz w:val="22"/>
          <w:lang w:val="fr-FR" w:eastAsia="zh-HK"/>
        </w:rPr>
      </w:pPr>
    </w:p>
    <w:p w14:paraId="53D9EA76" w14:textId="77777777" w:rsidR="00E573C9" w:rsidRPr="008D19D5" w:rsidRDefault="00E573C9" w:rsidP="00E573C9">
      <w:pPr>
        <w:rPr>
          <w:rFonts w:ascii="Cambria" w:eastAsiaTheme="majorEastAsia" w:hAnsi="Cambria" w:cstheme="minorHAnsi"/>
          <w:b/>
          <w:sz w:val="22"/>
          <w:szCs w:val="23"/>
          <w:highlight w:val="yellow"/>
          <w:u w:val="single"/>
          <w:lang w:val="fr-FR"/>
        </w:rPr>
      </w:pPr>
      <w:r w:rsidRPr="008D19D5">
        <w:rPr>
          <w:rFonts w:ascii="Cambria" w:eastAsiaTheme="majorEastAsia" w:hAnsi="Cambria" w:cstheme="minorHAnsi"/>
          <w:b/>
          <w:sz w:val="22"/>
          <w:szCs w:val="23"/>
          <w:highlight w:val="yellow"/>
          <w:u w:val="single"/>
        </w:rPr>
        <w:t>購票詳情</w:t>
      </w:r>
      <w:bookmarkStart w:id="1" w:name="_GoBack"/>
      <w:bookmarkEnd w:id="1"/>
    </w:p>
    <w:p w14:paraId="1162CE1A" w14:textId="77777777" w:rsidR="005D723F" w:rsidRPr="008D19D5" w:rsidRDefault="00E573C9" w:rsidP="00E573C9">
      <w:pPr>
        <w:snapToGrid w:val="0"/>
        <w:spacing w:line="276" w:lineRule="auto"/>
        <w:rPr>
          <w:rFonts w:ascii="Cambria" w:eastAsiaTheme="majorEastAsia" w:hAnsi="Cambria" w:cstheme="minorHAnsi"/>
          <w:b/>
          <w:color w:val="FF0000"/>
          <w:sz w:val="22"/>
          <w:highlight w:val="yellow"/>
        </w:rPr>
      </w:pPr>
      <w:r w:rsidRPr="008D19D5">
        <w:rPr>
          <w:rFonts w:ascii="Cambria" w:eastAsiaTheme="majorEastAsia" w:hAnsi="Cambria" w:cstheme="minorHAnsi"/>
          <w:b/>
          <w:color w:val="FF0000"/>
          <w:sz w:val="22"/>
          <w:highlight w:val="yellow"/>
        </w:rPr>
        <w:t>個別門票及套票現正於</w:t>
      </w:r>
      <w:r w:rsidRPr="008D19D5">
        <w:rPr>
          <w:rFonts w:ascii="Cambria" w:eastAsiaTheme="majorEastAsia" w:hAnsi="Cambria" w:cstheme="minorHAnsi"/>
          <w:b/>
          <w:color w:val="FF0000"/>
          <w:sz w:val="22"/>
          <w:highlight w:val="yellow"/>
        </w:rPr>
        <w:t>POPTICKET</w:t>
      </w:r>
      <w:r w:rsidRPr="008D19D5">
        <w:rPr>
          <w:rFonts w:ascii="Cambria" w:eastAsiaTheme="majorEastAsia" w:hAnsi="Cambria" w:cstheme="minorHAnsi"/>
          <w:b/>
          <w:color w:val="FF0000"/>
          <w:sz w:val="22"/>
          <w:highlight w:val="yellow"/>
        </w:rPr>
        <w:t>發售</w:t>
      </w:r>
      <w:r w:rsidR="005D723F" w:rsidRPr="008D19D5">
        <w:rPr>
          <w:rFonts w:ascii="Cambria" w:eastAsiaTheme="majorEastAsia" w:hAnsi="Cambria" w:cstheme="minorHAnsi"/>
          <w:b/>
          <w:color w:val="FF0000"/>
          <w:sz w:val="22"/>
          <w:highlight w:val="yellow"/>
        </w:rPr>
        <w:t xml:space="preserve"> </w:t>
      </w:r>
    </w:p>
    <w:p w14:paraId="6AB6CF1A" w14:textId="14873F36" w:rsidR="005D723F" w:rsidRPr="008D19D5" w:rsidRDefault="00954134" w:rsidP="00E573C9">
      <w:pPr>
        <w:snapToGrid w:val="0"/>
        <w:spacing w:line="276" w:lineRule="auto"/>
        <w:rPr>
          <w:rFonts w:ascii="Cambria" w:eastAsiaTheme="majorEastAsia" w:hAnsi="Cambria" w:cstheme="minorHAnsi"/>
          <w:b/>
          <w:color w:val="FF0000"/>
          <w:sz w:val="22"/>
        </w:rPr>
      </w:pPr>
      <w:hyperlink r:id="rId14" w:history="1">
        <w:r w:rsidR="003E31B8" w:rsidRPr="008D19D5">
          <w:rPr>
            <w:rStyle w:val="Hyperlink"/>
            <w:rFonts w:ascii="Cambria" w:eastAsiaTheme="majorEastAsia" w:hAnsi="Cambria" w:cstheme="minorHAnsi"/>
            <w:b/>
            <w:sz w:val="22"/>
          </w:rPr>
          <w:t>https://www.popticket.hk/event/passion-of-reality</w:t>
        </w:r>
      </w:hyperlink>
    </w:p>
    <w:p w14:paraId="08C0567E" w14:textId="2390B058" w:rsidR="003E31B8" w:rsidRPr="008D19D5" w:rsidRDefault="003E31B8" w:rsidP="00E573C9">
      <w:pPr>
        <w:snapToGrid w:val="0"/>
        <w:spacing w:line="276" w:lineRule="auto"/>
        <w:rPr>
          <w:rFonts w:ascii="Cambria" w:eastAsiaTheme="majorEastAsia" w:hAnsi="Cambria" w:cstheme="minorHAnsi"/>
          <w:b/>
          <w:color w:val="FF0000"/>
          <w:sz w:val="22"/>
        </w:rPr>
      </w:pPr>
    </w:p>
    <w:p w14:paraId="07532550" w14:textId="656A57D4" w:rsidR="007C6F15" w:rsidRPr="008D19D5" w:rsidRDefault="007C6F15" w:rsidP="000A2699">
      <w:pPr>
        <w:snapToGrid w:val="0"/>
        <w:spacing w:line="276" w:lineRule="auto"/>
        <w:rPr>
          <w:rFonts w:ascii="Cambria" w:eastAsiaTheme="majorEastAsia" w:hAnsi="Cambria" w:cstheme="minorHAnsi"/>
          <w:b/>
          <w:bCs/>
          <w:sz w:val="22"/>
          <w:lang w:eastAsia="zh-HK"/>
        </w:rPr>
      </w:pP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日期：</w:t>
      </w: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202</w:t>
      </w:r>
      <w:r w:rsidR="00660492"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2</w:t>
      </w: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年</w:t>
      </w:r>
      <w:r w:rsidR="00660492"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1</w:t>
      </w:r>
      <w:r w:rsidR="00394542"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2</w:t>
      </w: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月</w:t>
      </w:r>
      <w:r w:rsidR="00394542"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1</w:t>
      </w: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至</w:t>
      </w:r>
      <w:r w:rsidR="00394542"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4</w:t>
      </w: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日</w:t>
      </w:r>
    </w:p>
    <w:p w14:paraId="1BCB2643" w14:textId="77777777" w:rsidR="007C6F15" w:rsidRPr="008D19D5" w:rsidRDefault="007C6F15" w:rsidP="000A2699">
      <w:pPr>
        <w:snapToGrid w:val="0"/>
        <w:spacing w:line="276" w:lineRule="auto"/>
        <w:rPr>
          <w:rFonts w:ascii="Cambria" w:eastAsiaTheme="majorEastAsia" w:hAnsi="Cambria" w:cstheme="minorHAnsi"/>
          <w:b/>
          <w:bCs/>
          <w:sz w:val="22"/>
          <w:lang w:eastAsia="zh-HK"/>
        </w:rPr>
      </w:pP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地點：香港藝術中心古天樂電影院</w:t>
      </w:r>
    </w:p>
    <w:p w14:paraId="48781E67" w14:textId="77777777" w:rsidR="000A2699" w:rsidRPr="008D19D5" w:rsidRDefault="007C6F15" w:rsidP="000A2699">
      <w:pPr>
        <w:snapToGrid w:val="0"/>
        <w:spacing w:line="276" w:lineRule="auto"/>
        <w:rPr>
          <w:rFonts w:ascii="Cambria" w:eastAsiaTheme="majorEastAsia" w:hAnsi="Cambria" w:cstheme="minorHAnsi"/>
          <w:b/>
          <w:sz w:val="22"/>
          <w:lang w:eastAsia="zh-HK"/>
        </w:rPr>
      </w:pPr>
      <w:r w:rsidRPr="008D19D5">
        <w:rPr>
          <w:rFonts w:ascii="Cambria" w:eastAsiaTheme="majorEastAsia" w:hAnsi="Cambria" w:cstheme="minorHAnsi"/>
          <w:b/>
          <w:sz w:val="22"/>
          <w:lang w:eastAsia="zh-HK"/>
        </w:rPr>
        <w:t>合辦</w:t>
      </w: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：</w:t>
      </w:r>
      <w:r w:rsidRPr="008D19D5">
        <w:rPr>
          <w:rFonts w:ascii="Cambria" w:eastAsiaTheme="majorEastAsia" w:hAnsi="Cambria" w:cstheme="minorHAnsi"/>
          <w:b/>
          <w:sz w:val="22"/>
          <w:lang w:eastAsia="zh-HK"/>
        </w:rPr>
        <w:t>香港藝術中心、</w:t>
      </w:r>
      <w:r w:rsidR="00394542" w:rsidRPr="008D19D5">
        <w:rPr>
          <w:rFonts w:ascii="Cambria" w:eastAsiaTheme="majorEastAsia" w:hAnsi="Cambria" w:cstheme="minorHAnsi"/>
          <w:b/>
          <w:sz w:val="22"/>
          <w:lang w:eastAsia="zh-HK"/>
        </w:rPr>
        <w:t>意大利駐港澳文化處</w:t>
      </w:r>
    </w:p>
    <w:p w14:paraId="21AD91BB" w14:textId="1ABC64EA" w:rsidR="000A2699" w:rsidRPr="008D19D5" w:rsidRDefault="000A2699" w:rsidP="000A2699">
      <w:pPr>
        <w:snapToGrid w:val="0"/>
        <w:spacing w:line="276" w:lineRule="auto"/>
        <w:rPr>
          <w:rFonts w:ascii="Cambria" w:eastAsiaTheme="majorEastAsia" w:hAnsi="Cambria" w:cstheme="minorHAnsi"/>
          <w:b/>
          <w:kern w:val="0"/>
          <w:sz w:val="22"/>
          <w:lang w:val="en-HK"/>
        </w:rPr>
      </w:pPr>
      <w:r w:rsidRPr="008D19D5">
        <w:rPr>
          <w:rFonts w:ascii="Cambria" w:eastAsiaTheme="majorEastAsia" w:hAnsi="Cambria" w:cstheme="minorHAnsi"/>
          <w:b/>
          <w:bCs/>
          <w:kern w:val="0"/>
          <w:sz w:val="22"/>
          <w:lang w:val="en-HK"/>
        </w:rPr>
        <w:t>支持機構：</w:t>
      </w:r>
      <w:r w:rsidRPr="008D19D5">
        <w:rPr>
          <w:rFonts w:ascii="Cambria" w:eastAsiaTheme="majorEastAsia" w:hAnsi="Cambria" w:cstheme="minorHAnsi"/>
          <w:b/>
          <w:kern w:val="0"/>
          <w:sz w:val="22"/>
          <w:lang w:val="en-HK"/>
        </w:rPr>
        <w:t>香港國際電影節</w:t>
      </w:r>
    </w:p>
    <w:p w14:paraId="426F6383" w14:textId="07A6B655" w:rsidR="000A2699" w:rsidRPr="008D19D5" w:rsidRDefault="000A2699" w:rsidP="000A2699">
      <w:pPr>
        <w:snapToGrid w:val="0"/>
        <w:spacing w:line="276" w:lineRule="auto"/>
        <w:rPr>
          <w:rFonts w:ascii="Cambria" w:eastAsiaTheme="majorEastAsia" w:hAnsi="Cambria" w:cstheme="minorHAnsi"/>
          <w:b/>
          <w:kern w:val="0"/>
          <w:sz w:val="22"/>
          <w:lang w:val="en-HK"/>
        </w:rPr>
      </w:pPr>
      <w:r w:rsidRPr="008D19D5">
        <w:rPr>
          <w:rFonts w:ascii="Cambria" w:eastAsiaTheme="majorEastAsia" w:hAnsi="Cambria" w:cstheme="minorHAnsi"/>
          <w:b/>
          <w:bCs/>
          <w:kern w:val="0"/>
          <w:sz w:val="22"/>
          <w:lang w:val="en-HK"/>
        </w:rPr>
        <w:t>聯辦節目：</w:t>
      </w:r>
      <w:r w:rsidRPr="008D19D5">
        <w:rPr>
          <w:rFonts w:ascii="Cambria" w:eastAsiaTheme="majorEastAsia" w:hAnsi="Cambria" w:cstheme="minorHAnsi"/>
          <w:b/>
          <w:kern w:val="0"/>
          <w:sz w:val="22"/>
          <w:lang w:val="en-HK"/>
        </w:rPr>
        <w:t>中意文化和旅遊年節目、我的意大利節目</w:t>
      </w:r>
    </w:p>
    <w:p w14:paraId="7FDE7011" w14:textId="77777777" w:rsidR="007C6F15" w:rsidRPr="008D19D5" w:rsidRDefault="007C6F15" w:rsidP="007C6F15">
      <w:pPr>
        <w:snapToGrid w:val="0"/>
        <w:spacing w:line="276" w:lineRule="auto"/>
        <w:rPr>
          <w:rFonts w:ascii="Cambria" w:eastAsiaTheme="majorEastAsia" w:hAnsi="Cambria" w:cstheme="minorHAnsi"/>
          <w:b/>
          <w:sz w:val="22"/>
          <w:highlight w:val="yellow"/>
          <w:lang w:val="en-HK"/>
        </w:rPr>
      </w:pPr>
    </w:p>
    <w:p w14:paraId="137E36B0" w14:textId="41F40E5B" w:rsidR="007C6F15" w:rsidRPr="008D19D5" w:rsidRDefault="007C6F15" w:rsidP="007C6F15">
      <w:pPr>
        <w:snapToGrid w:val="0"/>
        <w:spacing w:line="276" w:lineRule="auto"/>
        <w:rPr>
          <w:rFonts w:ascii="Cambria" w:eastAsiaTheme="majorEastAsia" w:hAnsi="Cambria" w:cstheme="minorHAnsi"/>
          <w:b/>
          <w:bCs/>
          <w:sz w:val="22"/>
          <w:lang w:eastAsia="zh-HK"/>
        </w:rPr>
      </w:pP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套票</w:t>
      </w:r>
      <w:r w:rsidRPr="008D19D5">
        <w:rPr>
          <w:rFonts w:ascii="Cambria" w:eastAsiaTheme="majorEastAsia" w:hAnsi="Cambria" w:cstheme="minorHAnsi"/>
          <w:b/>
          <w:bCs/>
          <w:sz w:val="22"/>
        </w:rPr>
        <w:t>：</w:t>
      </w: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$</w:t>
      </w:r>
      <w:r w:rsidRPr="008D19D5">
        <w:rPr>
          <w:rFonts w:ascii="Cambria" w:eastAsiaTheme="majorEastAsia" w:hAnsi="Cambria" w:cstheme="minorHAnsi"/>
          <w:b/>
          <w:bCs/>
          <w:sz w:val="22"/>
        </w:rPr>
        <w:t>3</w:t>
      </w:r>
      <w:r w:rsidR="00394542" w:rsidRPr="008D19D5">
        <w:rPr>
          <w:rFonts w:ascii="Cambria" w:eastAsiaTheme="majorEastAsia" w:hAnsi="Cambria" w:cstheme="minorHAnsi"/>
          <w:b/>
          <w:bCs/>
          <w:sz w:val="22"/>
        </w:rPr>
        <w:t>66</w:t>
      </w:r>
      <w:r w:rsidRPr="008D19D5">
        <w:rPr>
          <w:rFonts w:ascii="Cambria" w:eastAsiaTheme="majorEastAsia" w:hAnsi="Cambria" w:cstheme="minorHAnsi"/>
          <w:sz w:val="22"/>
          <w:lang w:val="en-GB"/>
        </w:rPr>
        <w:t xml:space="preserve"> </w:t>
      </w:r>
      <w:r w:rsidR="009F49FD" w:rsidRPr="008D19D5">
        <w:rPr>
          <w:rFonts w:ascii="Cambria" w:eastAsiaTheme="majorEastAsia" w:hAnsi="Cambria" w:cstheme="minorHAnsi"/>
          <w:b/>
          <w:sz w:val="22"/>
          <w:lang w:val="zh-TW"/>
        </w:rPr>
        <w:t>（</w:t>
      </w:r>
      <w:r w:rsidRPr="008D19D5">
        <w:rPr>
          <w:rFonts w:ascii="Cambria" w:eastAsiaTheme="majorEastAsia" w:hAnsi="Cambria" w:cstheme="minorHAnsi"/>
          <w:b/>
          <w:sz w:val="22"/>
          <w:lang w:val="en-GB"/>
        </w:rPr>
        <w:t>包括</w:t>
      </w:r>
      <w:r w:rsidR="00394542" w:rsidRPr="008D19D5">
        <w:rPr>
          <w:rFonts w:ascii="Cambria" w:eastAsiaTheme="majorEastAsia" w:hAnsi="Cambria" w:cstheme="minorHAnsi"/>
          <w:b/>
          <w:sz w:val="22"/>
          <w:lang w:val="en-GB"/>
        </w:rPr>
        <w:t>六個節目</w:t>
      </w:r>
      <w:r w:rsidRPr="008D19D5">
        <w:rPr>
          <w:rFonts w:ascii="Cambria" w:eastAsiaTheme="majorEastAsia" w:hAnsi="Cambria" w:cstheme="minorHAnsi"/>
          <w:b/>
          <w:sz w:val="22"/>
          <w:lang w:val="en-GB"/>
        </w:rPr>
        <w:t>的門票一張</w:t>
      </w:r>
      <w:r w:rsidR="009F49FD" w:rsidRPr="008D19D5">
        <w:rPr>
          <w:rFonts w:ascii="Cambria" w:eastAsiaTheme="majorEastAsia" w:hAnsi="Cambria" w:cstheme="minorHAnsi"/>
          <w:b/>
          <w:sz w:val="22"/>
          <w:lang w:val="zh-TW"/>
        </w:rPr>
        <w:t>）</w:t>
      </w:r>
      <w:r w:rsidRPr="008D19D5">
        <w:rPr>
          <w:rFonts w:ascii="Cambria" w:eastAsiaTheme="majorEastAsia" w:hAnsi="Cambria" w:cstheme="minorHAnsi"/>
          <w:b/>
          <w:sz w:val="22"/>
          <w:lang w:val="en-GB"/>
        </w:rPr>
        <w:t xml:space="preserve"> |</w:t>
      </w:r>
      <w:r w:rsidRPr="008D19D5">
        <w:rPr>
          <w:rFonts w:ascii="Cambria" w:eastAsiaTheme="majorEastAsia" w:hAnsi="Cambria" w:cstheme="minorHAnsi"/>
          <w:sz w:val="22"/>
          <w:lang w:val="en-GB"/>
        </w:rPr>
        <w:t xml:space="preserve">   </w:t>
      </w:r>
      <w:r w:rsidRPr="008D19D5">
        <w:rPr>
          <w:rFonts w:ascii="Cambria" w:eastAsiaTheme="majorEastAsia" w:hAnsi="Cambria" w:cstheme="minorHAnsi"/>
          <w:b/>
          <w:bCs/>
          <w:sz w:val="22"/>
        </w:rPr>
        <w:t>個別門票：</w:t>
      </w: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$</w:t>
      </w:r>
      <w:r w:rsidRPr="008D19D5">
        <w:rPr>
          <w:rFonts w:ascii="Cambria" w:eastAsiaTheme="majorEastAsia" w:hAnsi="Cambria" w:cstheme="minorHAnsi"/>
          <w:b/>
          <w:bCs/>
          <w:sz w:val="22"/>
        </w:rPr>
        <w:t>80</w:t>
      </w: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/</w:t>
      </w:r>
      <w:r w:rsidRPr="008D19D5">
        <w:rPr>
          <w:rFonts w:ascii="Cambria" w:eastAsiaTheme="majorEastAsia" w:hAnsi="Cambria" w:cstheme="minorHAnsi"/>
          <w:b/>
          <w:bCs/>
          <w:sz w:val="22"/>
        </w:rPr>
        <w:t xml:space="preserve"> </w:t>
      </w:r>
      <w:r w:rsidRPr="008D19D5">
        <w:rPr>
          <w:rFonts w:ascii="Cambria" w:eastAsiaTheme="majorEastAsia" w:hAnsi="Cambria" w:cstheme="minorHAnsi"/>
          <w:b/>
          <w:bCs/>
          <w:sz w:val="22"/>
          <w:lang w:eastAsia="zh-HK"/>
        </w:rPr>
        <w:t>6</w:t>
      </w:r>
      <w:r w:rsidRPr="008D19D5">
        <w:rPr>
          <w:rFonts w:ascii="Cambria" w:eastAsiaTheme="majorEastAsia" w:hAnsi="Cambria" w:cstheme="minorHAnsi"/>
          <w:b/>
          <w:bCs/>
          <w:sz w:val="22"/>
        </w:rPr>
        <w:t>4*</w:t>
      </w:r>
    </w:p>
    <w:p w14:paraId="6C04B0D0" w14:textId="6FEFB8B9" w:rsidR="007C6F15" w:rsidRPr="008D19D5" w:rsidRDefault="007C6F15" w:rsidP="007C6F15">
      <w:pPr>
        <w:snapToGrid w:val="0"/>
        <w:spacing w:line="276" w:lineRule="auto"/>
        <w:rPr>
          <w:rFonts w:ascii="Cambria" w:eastAsiaTheme="majorEastAsia" w:hAnsi="Cambria" w:cstheme="minorHAnsi"/>
          <w:bCs/>
          <w:sz w:val="22"/>
          <w:lang w:eastAsia="zh-HK"/>
        </w:rPr>
      </w:pPr>
      <w:r w:rsidRPr="008D19D5">
        <w:rPr>
          <w:rFonts w:ascii="Cambria" w:eastAsiaTheme="majorEastAsia" w:hAnsi="Cambria" w:cstheme="minorHAnsi"/>
          <w:bCs/>
          <w:sz w:val="22"/>
          <w:lang w:eastAsia="zh-HK"/>
        </w:rPr>
        <w:t>*</w:t>
      </w:r>
      <w:r w:rsidRPr="008D19D5">
        <w:rPr>
          <w:rFonts w:ascii="Cambria" w:eastAsiaTheme="majorEastAsia" w:hAnsi="Cambria" w:cstheme="minorHAnsi"/>
          <w:bCs/>
          <w:sz w:val="22"/>
          <w:lang w:eastAsia="zh-HK"/>
        </w:rPr>
        <w:t>全日制學生、六十歲或以上高齡人士、殘疾人士及看護人及綜合社會保障援助受惠人士可獲八折優惠。綜援受惠人士優惠票數量有限，先到先得，額滿即止。優惠票持有人士入場時，必須出示可以證明身份或年齡的有效證件。</w:t>
      </w:r>
    </w:p>
    <w:p w14:paraId="5A8E7BFB" w14:textId="3218BF5A" w:rsidR="00B52502" w:rsidRPr="008D19D5" w:rsidRDefault="00B52502" w:rsidP="00B52502">
      <w:pPr>
        <w:snapToGrid w:val="0"/>
        <w:rPr>
          <w:rFonts w:ascii="Cambria" w:eastAsiaTheme="majorEastAsia" w:hAnsi="Cambria" w:cstheme="minorHAnsi"/>
          <w:sz w:val="22"/>
          <w:lang w:val="fr-FR"/>
        </w:rPr>
      </w:pPr>
      <w:r w:rsidRPr="008D19D5">
        <w:rPr>
          <w:rFonts w:ascii="Cambria" w:eastAsiaTheme="majorEastAsia" w:hAnsi="Cambria" w:cstheme="minorHAnsi"/>
          <w:sz w:val="22"/>
          <w:lang w:val="fr-FR"/>
        </w:rPr>
        <w:t>*</w:t>
      </w:r>
      <w:r w:rsidRPr="008D19D5">
        <w:rPr>
          <w:rFonts w:ascii="Cambria" w:eastAsiaTheme="majorEastAsia" w:hAnsi="Cambria" w:cstheme="minorHAnsi"/>
          <w:sz w:val="22"/>
        </w:rPr>
        <w:t>香港藝術中心會員</w:t>
      </w:r>
      <w:r w:rsidR="00394542" w:rsidRPr="008D19D5">
        <w:rPr>
          <w:rFonts w:ascii="Cambria" w:eastAsiaTheme="majorEastAsia" w:hAnsi="Cambria" w:cstheme="minorHAnsi"/>
          <w:sz w:val="22"/>
        </w:rPr>
        <w:t>及</w:t>
      </w:r>
      <w:proofErr w:type="spellStart"/>
      <w:r w:rsidR="00394542" w:rsidRPr="008D19D5">
        <w:rPr>
          <w:rFonts w:ascii="Cambria" w:eastAsiaTheme="majorEastAsia" w:hAnsi="Cambria" w:cstheme="minorHAnsi"/>
          <w:sz w:val="22"/>
        </w:rPr>
        <w:t>CineClub</w:t>
      </w:r>
      <w:proofErr w:type="spellEnd"/>
      <w:r w:rsidR="00394542" w:rsidRPr="008D19D5">
        <w:rPr>
          <w:rFonts w:ascii="Cambria" w:eastAsiaTheme="majorEastAsia" w:hAnsi="Cambria" w:cstheme="minorHAnsi"/>
          <w:sz w:val="22"/>
        </w:rPr>
        <w:t>會員</w:t>
      </w:r>
      <w:r w:rsidRPr="008D19D5">
        <w:rPr>
          <w:rFonts w:ascii="Cambria" w:eastAsiaTheme="majorEastAsia" w:hAnsi="Cambria" w:cstheme="minorHAnsi"/>
          <w:sz w:val="22"/>
        </w:rPr>
        <w:t>可享八折優惠。持票人士入場時</w:t>
      </w:r>
      <w:r w:rsidRPr="008D19D5">
        <w:rPr>
          <w:rFonts w:ascii="Cambria" w:eastAsiaTheme="majorEastAsia" w:hAnsi="Cambria" w:cstheme="minorHAnsi"/>
          <w:sz w:val="22"/>
          <w:lang w:val="fr-FR"/>
        </w:rPr>
        <w:t>，</w:t>
      </w:r>
      <w:r w:rsidRPr="008D19D5">
        <w:rPr>
          <w:rFonts w:ascii="Cambria" w:eastAsiaTheme="majorEastAsia" w:hAnsi="Cambria" w:cstheme="minorHAnsi"/>
          <w:sz w:val="22"/>
        </w:rPr>
        <w:t>必須出示有效會員證。</w:t>
      </w:r>
    </w:p>
    <w:p w14:paraId="0B000238" w14:textId="1DD8CED8" w:rsidR="007C6F15" w:rsidRPr="008D19D5" w:rsidRDefault="007C6F15" w:rsidP="007C6F15">
      <w:pPr>
        <w:snapToGrid w:val="0"/>
        <w:spacing w:line="276" w:lineRule="auto"/>
        <w:rPr>
          <w:rFonts w:ascii="Cambria" w:eastAsiaTheme="majorEastAsia" w:hAnsi="Cambria" w:cstheme="minorHAnsi"/>
          <w:b/>
          <w:bCs/>
          <w:sz w:val="22"/>
          <w:lang w:eastAsia="zh-HK"/>
        </w:rPr>
      </w:pPr>
      <w:r w:rsidRPr="008D19D5">
        <w:rPr>
          <w:rFonts w:ascii="Cambria" w:eastAsiaTheme="majorEastAsia" w:hAnsi="Cambria" w:cstheme="minorHAnsi"/>
          <w:bCs/>
          <w:sz w:val="22"/>
        </w:rPr>
        <w:t>*</w:t>
      </w:r>
      <w:r w:rsidRPr="008D19D5">
        <w:rPr>
          <w:rFonts w:ascii="Cambria" w:eastAsiaTheme="majorEastAsia" w:hAnsi="Cambria" w:cstheme="minorHAnsi"/>
          <w:bCs/>
          <w:sz w:val="22"/>
          <w:lang w:eastAsia="zh-HK"/>
        </w:rPr>
        <w:t>每次購買</w:t>
      </w:r>
      <w:r w:rsidRPr="008D19D5">
        <w:rPr>
          <w:rFonts w:ascii="Cambria" w:eastAsiaTheme="majorEastAsia" w:hAnsi="Cambria" w:cstheme="minorHAnsi"/>
          <w:bCs/>
          <w:sz w:val="22"/>
          <w:lang w:eastAsia="zh-HK"/>
        </w:rPr>
        <w:t>4</w:t>
      </w:r>
      <w:r w:rsidRPr="008D19D5">
        <w:rPr>
          <w:rFonts w:ascii="Cambria" w:eastAsiaTheme="majorEastAsia" w:hAnsi="Cambria" w:cstheme="minorHAnsi"/>
          <w:bCs/>
          <w:sz w:val="22"/>
          <w:lang w:eastAsia="zh-HK"/>
        </w:rPr>
        <w:t>張或以上之正價門票，可以享有八折優惠。</w:t>
      </w:r>
    </w:p>
    <w:p w14:paraId="5FAD5AD2" w14:textId="77777777" w:rsidR="00B52502" w:rsidRPr="008D19D5" w:rsidRDefault="00B52502" w:rsidP="00B52502">
      <w:pPr>
        <w:snapToGrid w:val="0"/>
        <w:rPr>
          <w:rFonts w:ascii="Cambria" w:eastAsiaTheme="majorEastAsia" w:hAnsi="Cambria" w:cstheme="minorHAnsi"/>
          <w:sz w:val="22"/>
          <w:lang w:val="en-HK"/>
        </w:rPr>
      </w:pPr>
      <w:r w:rsidRPr="008D19D5">
        <w:rPr>
          <w:rFonts w:ascii="Cambria" w:eastAsiaTheme="majorEastAsia" w:hAnsi="Cambria" w:cstheme="minorHAnsi"/>
          <w:sz w:val="22"/>
          <w:lang w:val="en-HK"/>
        </w:rPr>
        <w:t>*</w:t>
      </w:r>
      <w:r w:rsidRPr="008D19D5">
        <w:rPr>
          <w:rFonts w:ascii="Cambria" w:eastAsiaTheme="majorEastAsia" w:hAnsi="Cambria" w:cstheme="minorHAnsi"/>
          <w:sz w:val="22"/>
          <w:lang w:val="en-HK"/>
        </w:rPr>
        <w:t>購買</w:t>
      </w:r>
      <w:r w:rsidRPr="008D19D5">
        <w:rPr>
          <w:rFonts w:ascii="Cambria" w:eastAsiaTheme="majorEastAsia" w:hAnsi="Cambria" w:cstheme="minorHAnsi"/>
          <w:sz w:val="22"/>
          <w:lang w:val="en-HK"/>
        </w:rPr>
        <w:t>20</w:t>
      </w:r>
      <w:r w:rsidRPr="008D19D5">
        <w:rPr>
          <w:rFonts w:ascii="Cambria" w:eastAsiaTheme="majorEastAsia" w:hAnsi="Cambria" w:cstheme="minorHAnsi"/>
          <w:sz w:val="22"/>
          <w:lang w:val="en-HK"/>
        </w:rPr>
        <w:t>張門票或以上可享有團購優惠，有關詳情請留意香港藝術中心之網頁。</w:t>
      </w:r>
    </w:p>
    <w:p w14:paraId="52774E89" w14:textId="77777777" w:rsidR="00B52502" w:rsidRPr="008D19D5" w:rsidRDefault="00B52502" w:rsidP="00B52502">
      <w:pPr>
        <w:snapToGrid w:val="0"/>
        <w:rPr>
          <w:rFonts w:ascii="Cambria" w:eastAsiaTheme="majorEastAsia" w:hAnsi="Cambria" w:cstheme="minorHAnsi"/>
          <w:sz w:val="22"/>
        </w:rPr>
      </w:pPr>
      <w:r w:rsidRPr="008D19D5">
        <w:rPr>
          <w:rFonts w:ascii="Cambria" w:eastAsiaTheme="majorEastAsia" w:hAnsi="Cambria" w:cstheme="minorHAnsi"/>
          <w:sz w:val="22"/>
          <w:lang w:val="fr-FR"/>
        </w:rPr>
        <w:t>*</w:t>
      </w:r>
      <w:r w:rsidRPr="008D19D5">
        <w:rPr>
          <w:rFonts w:ascii="Cambria" w:eastAsiaTheme="majorEastAsia" w:hAnsi="Cambria" w:cstheme="minorHAnsi"/>
          <w:sz w:val="22"/>
        </w:rPr>
        <w:t xml:space="preserve">每張門票最多只可享用其中一種優惠。　</w:t>
      </w:r>
    </w:p>
    <w:p w14:paraId="2183FDD3" w14:textId="77777777" w:rsidR="00B52502" w:rsidRPr="008D19D5" w:rsidRDefault="00B52502" w:rsidP="007C6F15">
      <w:pPr>
        <w:snapToGrid w:val="0"/>
        <w:spacing w:line="276" w:lineRule="auto"/>
        <w:rPr>
          <w:rFonts w:ascii="Cambria" w:eastAsiaTheme="majorEastAsia" w:hAnsi="Cambria" w:cstheme="minorHAnsi"/>
          <w:b/>
          <w:bCs/>
          <w:sz w:val="22"/>
          <w:lang w:eastAsia="zh-HK"/>
        </w:rPr>
      </w:pPr>
    </w:p>
    <w:p w14:paraId="77F4A4C9" w14:textId="51C0DF78" w:rsidR="004E3165" w:rsidRPr="008D19D5" w:rsidRDefault="00B80DEE" w:rsidP="004E3165">
      <w:pPr>
        <w:snapToGrid w:val="0"/>
        <w:rPr>
          <w:rFonts w:ascii="Cambria" w:eastAsiaTheme="majorEastAsia" w:hAnsi="Cambria" w:cstheme="minorHAnsi"/>
          <w:b/>
          <w:sz w:val="22"/>
          <w:lang w:val="fr-FR"/>
        </w:rPr>
      </w:pPr>
      <w:r w:rsidRPr="008D19D5">
        <w:rPr>
          <w:rFonts w:ascii="Cambria" w:eastAsiaTheme="majorEastAsia" w:hAnsi="Cambria" w:cstheme="minorHAnsi"/>
          <w:b/>
          <w:sz w:val="22"/>
          <w:lang w:val="fr-FR"/>
        </w:rPr>
        <w:t xml:space="preserve">Hong Kong Arts Centre - Moving Images </w:t>
      </w:r>
      <w:r w:rsidRPr="008D19D5">
        <w:rPr>
          <w:rFonts w:ascii="Cambria" w:eastAsiaTheme="majorEastAsia" w:hAnsi="Cambria" w:cstheme="minorHAnsi"/>
          <w:b/>
          <w:sz w:val="22"/>
        </w:rPr>
        <w:t>香港藝術中心</w:t>
      </w:r>
      <w:r w:rsidRPr="008D19D5">
        <w:rPr>
          <w:rFonts w:ascii="Cambria" w:eastAsiaTheme="majorEastAsia" w:hAnsi="Cambria" w:cstheme="minorHAnsi"/>
          <w:b/>
          <w:sz w:val="22"/>
          <w:lang w:val="fr-FR"/>
        </w:rPr>
        <w:t>：</w:t>
      </w:r>
      <w:r w:rsidRPr="008D19D5">
        <w:rPr>
          <w:rFonts w:ascii="Cambria" w:eastAsiaTheme="majorEastAsia" w:hAnsi="Cambria" w:cstheme="minorHAnsi"/>
          <w:b/>
          <w:sz w:val="22"/>
        </w:rPr>
        <w:t>流動影像</w:t>
      </w:r>
    </w:p>
    <w:p w14:paraId="7F62B278" w14:textId="77777777" w:rsidR="004E3165" w:rsidRPr="008D19D5" w:rsidRDefault="004E3165" w:rsidP="004E3165">
      <w:pPr>
        <w:snapToGrid w:val="0"/>
        <w:rPr>
          <w:rFonts w:ascii="Cambria" w:eastAsiaTheme="majorEastAsia" w:hAnsi="Cambria" w:cstheme="minorHAnsi"/>
          <w:b/>
          <w:sz w:val="22"/>
          <w:lang w:val="fr-FR"/>
        </w:rPr>
      </w:pPr>
      <w:r w:rsidRPr="008D19D5">
        <w:rPr>
          <w:rFonts w:ascii="Cambria" w:eastAsiaTheme="majorEastAsia" w:hAnsi="Cambria" w:cstheme="minorHAnsi"/>
          <w:b/>
          <w:sz w:val="22"/>
          <w:lang w:val="fr-FR"/>
        </w:rPr>
        <w:t xml:space="preserve">Facebook: </w:t>
      </w:r>
      <w:hyperlink r:id="rId15" w:history="1">
        <w:r w:rsidRPr="008D19D5">
          <w:rPr>
            <w:rStyle w:val="Hyperlink"/>
            <w:rFonts w:ascii="Cambria" w:eastAsiaTheme="majorEastAsia" w:hAnsi="Cambria" w:cstheme="minorHAnsi"/>
            <w:sz w:val="22"/>
            <w:lang w:val="fr-FR"/>
          </w:rPr>
          <w:t>www.facebook.com/hkartscentremovingimages/</w:t>
        </w:r>
      </w:hyperlink>
      <w:r w:rsidRPr="008D19D5">
        <w:rPr>
          <w:rFonts w:ascii="Cambria" w:eastAsiaTheme="majorEastAsia" w:hAnsi="Cambria" w:cstheme="minorHAnsi"/>
          <w:sz w:val="22"/>
          <w:lang w:val="fr-FR"/>
        </w:rPr>
        <w:t xml:space="preserve"> </w:t>
      </w:r>
    </w:p>
    <w:p w14:paraId="56E9718B" w14:textId="3EA03967" w:rsidR="004E3165" w:rsidRPr="008D19D5" w:rsidRDefault="004E3165" w:rsidP="00BE7084">
      <w:pPr>
        <w:rPr>
          <w:rFonts w:ascii="Cambria" w:eastAsiaTheme="majorEastAsia" w:hAnsi="Cambria" w:cstheme="minorHAnsi"/>
          <w:sz w:val="22"/>
          <w:lang w:val="fr-FR"/>
        </w:rPr>
      </w:pPr>
      <w:r w:rsidRPr="008D19D5">
        <w:rPr>
          <w:rFonts w:ascii="Cambria" w:eastAsiaTheme="majorEastAsia" w:hAnsi="Cambria" w:cstheme="minorHAnsi"/>
          <w:b/>
          <w:sz w:val="22"/>
          <w:lang w:val="fr-FR"/>
        </w:rPr>
        <w:t xml:space="preserve">Instagram: </w:t>
      </w:r>
      <w:hyperlink r:id="rId16" w:history="1">
        <w:r w:rsidRPr="008D19D5">
          <w:rPr>
            <w:rStyle w:val="Hyperlink"/>
            <w:rFonts w:ascii="Cambria" w:eastAsiaTheme="majorEastAsia" w:hAnsi="Cambria" w:cstheme="minorHAnsi"/>
            <w:sz w:val="22"/>
            <w:lang w:val="fr-FR"/>
          </w:rPr>
          <w:t>www.instagram.com/hongkongartscentremovingimages/</w:t>
        </w:r>
      </w:hyperlink>
      <w:r w:rsidRPr="008D19D5">
        <w:rPr>
          <w:rFonts w:ascii="Cambria" w:eastAsiaTheme="majorEastAsia" w:hAnsi="Cambria" w:cstheme="minorHAnsi"/>
          <w:sz w:val="22"/>
          <w:lang w:val="fr-FR"/>
        </w:rPr>
        <w:t xml:space="preserve"> </w:t>
      </w:r>
    </w:p>
    <w:p w14:paraId="54B5B9E9" w14:textId="2CCEC82F" w:rsidR="004E3165" w:rsidRPr="004343B4" w:rsidRDefault="004E3165" w:rsidP="004343B4">
      <w:pPr>
        <w:rPr>
          <w:rFonts w:ascii="Cambria" w:eastAsiaTheme="majorEastAsia" w:hAnsi="Cambria" w:cstheme="minorHAnsi"/>
          <w:sz w:val="22"/>
          <w:lang w:val="fr-FR"/>
        </w:rPr>
      </w:pPr>
      <w:r w:rsidRPr="008D19D5">
        <w:rPr>
          <w:rFonts w:ascii="Cambria" w:eastAsiaTheme="majorEastAsia" w:hAnsi="Cambria" w:cstheme="minorHAnsi"/>
          <w:b/>
          <w:sz w:val="22"/>
          <w:lang w:val="fr-FR"/>
        </w:rPr>
        <w:t>節目查詢：</w:t>
      </w:r>
      <w:r w:rsidRPr="008D19D5">
        <w:rPr>
          <w:rFonts w:ascii="Cambria" w:eastAsiaTheme="majorEastAsia" w:hAnsi="Cambria" w:cstheme="minorHAnsi"/>
          <w:sz w:val="22"/>
          <w:lang w:val="fr-FR"/>
        </w:rPr>
        <w:t>2582 02</w:t>
      </w:r>
      <w:r w:rsidR="005266AE" w:rsidRPr="008D19D5">
        <w:rPr>
          <w:rFonts w:ascii="Cambria" w:eastAsiaTheme="majorEastAsia" w:hAnsi="Cambria" w:cstheme="minorHAnsi"/>
          <w:sz w:val="22"/>
          <w:lang w:val="fr-FR"/>
        </w:rPr>
        <w:t>82</w:t>
      </w:r>
      <w:r w:rsidR="005266AE" w:rsidRPr="008D19D5">
        <w:rPr>
          <w:rFonts w:ascii="Cambria" w:eastAsiaTheme="majorEastAsia" w:hAnsi="Cambria" w:cstheme="minorHAnsi"/>
          <w:sz w:val="22"/>
          <w:lang w:val="fr-FR"/>
        </w:rPr>
        <w:t>（</w:t>
      </w:r>
      <w:r w:rsidR="005266AE" w:rsidRPr="008D19D5">
        <w:rPr>
          <w:rFonts w:ascii="Cambria" w:eastAsiaTheme="majorEastAsia" w:hAnsi="Cambria" w:cstheme="minorHAnsi"/>
          <w:sz w:val="22"/>
        </w:rPr>
        <w:t>星期一至五</w:t>
      </w:r>
      <w:r w:rsidR="005266AE" w:rsidRPr="008D19D5">
        <w:rPr>
          <w:rFonts w:ascii="Cambria" w:eastAsiaTheme="majorEastAsia" w:hAnsi="Cambria" w:cstheme="minorHAnsi"/>
          <w:sz w:val="22"/>
          <w:lang w:val="fr-FR"/>
        </w:rPr>
        <w:t>10:00 – 18:30</w:t>
      </w:r>
      <w:r w:rsidR="005266AE" w:rsidRPr="008D19D5">
        <w:rPr>
          <w:rFonts w:ascii="Cambria" w:eastAsiaTheme="majorEastAsia" w:hAnsi="Cambria" w:cstheme="minorHAnsi"/>
          <w:sz w:val="22"/>
          <w:lang w:val="fr-FR"/>
        </w:rPr>
        <w:t>）</w:t>
      </w:r>
    </w:p>
    <w:p w14:paraId="562BAE0C" w14:textId="77777777" w:rsidR="005266AE" w:rsidRPr="004343B4" w:rsidRDefault="005266AE" w:rsidP="004E3165">
      <w:pPr>
        <w:widowControl/>
        <w:rPr>
          <w:rFonts w:ascii="Cambria" w:eastAsiaTheme="majorEastAsia" w:hAnsi="Cambria" w:cstheme="minorHAnsi"/>
          <w:b/>
          <w:sz w:val="22"/>
          <w:lang w:val="fr-FR"/>
        </w:rPr>
      </w:pPr>
    </w:p>
    <w:p w14:paraId="16C1C63D" w14:textId="4475B502" w:rsidR="005266AE" w:rsidRPr="004343B4" w:rsidRDefault="005266AE" w:rsidP="004343B4">
      <w:pPr>
        <w:widowControl/>
        <w:rPr>
          <w:rFonts w:ascii="Cambria" w:eastAsiaTheme="majorEastAsia" w:hAnsi="Cambria" w:cstheme="minorHAnsi"/>
          <w:b/>
          <w:sz w:val="22"/>
          <w:lang w:val="fr-FR"/>
        </w:rPr>
      </w:pPr>
      <w:r w:rsidRPr="004343B4">
        <w:rPr>
          <w:rFonts w:ascii="Cambria" w:eastAsiaTheme="majorEastAsia" w:hAnsi="Cambria" w:cstheme="minorHAnsi"/>
          <w:b/>
          <w:bCs/>
          <w:color w:val="000000"/>
          <w:sz w:val="20"/>
          <w:szCs w:val="20"/>
          <w:u w:val="single"/>
        </w:rPr>
        <w:t>香港藝術中心</w:t>
      </w:r>
      <w:r w:rsidRPr="004343B4">
        <w:rPr>
          <w:rFonts w:ascii="Cambria" w:eastAsiaTheme="majorEastAsia" w:hAnsi="Cambria" w:cstheme="minorHAnsi"/>
          <w:b/>
          <w:bCs/>
          <w:color w:val="000000"/>
          <w:sz w:val="20"/>
          <w:szCs w:val="20"/>
          <w:u w:val="single"/>
        </w:rPr>
        <w:t>──</w:t>
      </w:r>
      <w:r w:rsidRPr="004343B4">
        <w:rPr>
          <w:rFonts w:ascii="Cambria" w:eastAsiaTheme="majorEastAsia" w:hAnsi="Cambria" w:cstheme="minorHAnsi"/>
          <w:b/>
          <w:bCs/>
          <w:color w:val="000000"/>
          <w:sz w:val="20"/>
          <w:szCs w:val="20"/>
          <w:u w:val="single"/>
        </w:rPr>
        <w:t>藝術就是熱誠．藝術就是生活．藝術就是普及</w:t>
      </w:r>
      <w:r w:rsidRPr="004343B4">
        <w:rPr>
          <w:rFonts w:ascii="Cambria" w:eastAsiaTheme="majorEastAsia" w:hAnsi="Cambria" w:cstheme="minorHAnsi"/>
          <w:bCs/>
          <w:color w:val="000000"/>
          <w:sz w:val="20"/>
          <w:szCs w:val="20"/>
        </w:rPr>
        <w:t xml:space="preserve"> </w:t>
      </w:r>
    </w:p>
    <w:p w14:paraId="700CBA8D" w14:textId="6486710D" w:rsidR="004343B4" w:rsidRDefault="004343B4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  <w:r w:rsidRPr="004343B4"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  <w:t>今年</w:t>
      </w:r>
      <w:r w:rsidRPr="004343B4"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  <w:t>9</w:t>
      </w:r>
      <w:r w:rsidRPr="004343B4"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  <w:t>月，香港藝術中心踏入四十五周年。</w:t>
      </w:r>
    </w:p>
    <w:p w14:paraId="14ABFEBB" w14:textId="77777777" w:rsidR="00B716F2" w:rsidRPr="00B716F2" w:rsidRDefault="00B716F2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</w:p>
    <w:p w14:paraId="335DA4BD" w14:textId="77777777" w:rsidR="004343B4" w:rsidRPr="004343B4" w:rsidRDefault="004343B4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  <w:r w:rsidRPr="004343B4"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  <w:t>自</w:t>
      </w:r>
      <w:r w:rsidRPr="004343B4"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  <w:t>1977</w:t>
      </w:r>
      <w:r w:rsidRPr="004343B4"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  <w:t>年成立以來，香港藝術中心一直透過舉辦不同形式的藝術活動及藝術教育，在積極培育藝術家的同時，努力將藝術引進大眾的生活。</w:t>
      </w:r>
    </w:p>
    <w:p w14:paraId="2A85C7B2" w14:textId="77777777" w:rsidR="004343B4" w:rsidRPr="004343B4" w:rsidRDefault="004343B4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</w:p>
    <w:p w14:paraId="694AB3C1" w14:textId="77777777" w:rsidR="004343B4" w:rsidRPr="004343B4" w:rsidRDefault="004343B4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  <w:r w:rsidRPr="004343B4"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  <w:t>藝術中心相信藝術能夠改變生命。在過往四十多年來，中心透過不同形式的藝術活動包括視覺藝術、表演藝術、影像與媒體藝術、動漫、公共藝術、藝術教育、講座論壇、藝術節及社區藝術項目等等，把創意藝術與大眾生活聯繫起來。</w:t>
      </w:r>
    </w:p>
    <w:p w14:paraId="71DEE6E0" w14:textId="77777777" w:rsidR="004343B4" w:rsidRPr="004343B4" w:rsidRDefault="004343B4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</w:p>
    <w:p w14:paraId="0F4C1192" w14:textId="77777777" w:rsidR="004343B4" w:rsidRPr="004343B4" w:rsidRDefault="004343B4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  <w:r w:rsidRPr="004343B4"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  <w:t>香港藝術中心旗下的「香港藝術學院」於</w:t>
      </w:r>
      <w:r w:rsidRPr="004343B4"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  <w:t>2000</w:t>
      </w:r>
      <w:r w:rsidRPr="004343B4"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  <w:t>年成立。透過學院專業的學歷頒授課程培育藝壇新血，而短期課程及其他外展活動的舉辦，更成為藝術融入社區的重要橋樑。</w:t>
      </w:r>
    </w:p>
    <w:p w14:paraId="744ABA9E" w14:textId="77777777" w:rsidR="004343B4" w:rsidRPr="004343B4" w:rsidRDefault="004343B4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</w:p>
    <w:p w14:paraId="71E64285" w14:textId="77777777" w:rsidR="004343B4" w:rsidRPr="004343B4" w:rsidRDefault="004343B4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  <w:r w:rsidRPr="004343B4"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  <w:t>香港藝術中心積極將藝術引進生活，讓大眾不單單可以作為藝術節目的觀眾、更可以成為藝術家、甚或藝術贊助者，讓生活與藝術緊扣。</w:t>
      </w:r>
    </w:p>
    <w:p w14:paraId="2992E3BA" w14:textId="77777777" w:rsidR="004343B4" w:rsidRPr="004343B4" w:rsidRDefault="004343B4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</w:p>
    <w:p w14:paraId="41390AD6" w14:textId="429EA433" w:rsidR="00DD0DC2" w:rsidRDefault="004343B4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  <w:r w:rsidRPr="004343B4"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  <w:t>讓我們一同擁抱「藝術就是熱誠．藝術就是生活．藝術就是普及」的信念，努力前行。</w:t>
      </w:r>
    </w:p>
    <w:p w14:paraId="5B0E0CE5" w14:textId="05F37B8B" w:rsidR="006A0514" w:rsidRDefault="006A0514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</w:p>
    <w:p w14:paraId="44117B17" w14:textId="77777777" w:rsidR="006A0514" w:rsidRDefault="006A0514" w:rsidP="006A0514">
      <w:pPr>
        <w:pStyle w:val="xmsonormal"/>
        <w:jc w:val="both"/>
        <w:rPr>
          <w:rFonts w:ascii="Cambria" w:hAnsi="Cambria"/>
          <w:sz w:val="20"/>
          <w:szCs w:val="20"/>
          <w:lang w:eastAsia="zh-TW"/>
        </w:rPr>
      </w:pPr>
      <w:r>
        <w:rPr>
          <w:rFonts w:ascii="PMingLiU" w:eastAsia="PMingLiU" w:hAnsi="PMingLiU" w:hint="eastAsia"/>
          <w:sz w:val="20"/>
          <w:szCs w:val="20"/>
        </w:rPr>
        <w:t>官方網站</w:t>
      </w:r>
      <w:r>
        <w:rPr>
          <w:rFonts w:ascii="Cambria" w:hAnsi="Cambria"/>
          <w:color w:val="0070C0"/>
          <w:sz w:val="20"/>
          <w:szCs w:val="20"/>
        </w:rPr>
        <w:t xml:space="preserve">: </w:t>
      </w:r>
      <w:hyperlink r:id="rId17" w:history="1">
        <w:r>
          <w:rPr>
            <w:rStyle w:val="Hyperlink"/>
            <w:rFonts w:ascii="Cambria" w:hAnsi="Cambria"/>
            <w:color w:val="0070C0"/>
            <w:sz w:val="20"/>
            <w:szCs w:val="20"/>
          </w:rPr>
          <w:t>hkac.org.hk</w:t>
        </w:r>
      </w:hyperlink>
      <w:r>
        <w:rPr>
          <w:rFonts w:ascii="Cambria" w:hAnsi="Cambria"/>
          <w:color w:val="0070C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| Facebook:</w:t>
      </w:r>
      <w:r>
        <w:rPr>
          <w:rFonts w:ascii="Cambria" w:hAnsi="Cambria"/>
          <w:color w:val="0070C0"/>
          <w:sz w:val="20"/>
          <w:szCs w:val="20"/>
        </w:rPr>
        <w:t xml:space="preserve"> </w:t>
      </w:r>
      <w:hyperlink r:id="rId18" w:tgtFrame="_blank" w:history="1">
        <w:r>
          <w:rPr>
            <w:rStyle w:val="Hyperlink"/>
            <w:rFonts w:ascii="Cambria" w:hAnsi="Cambria"/>
            <w:color w:val="0070C0"/>
            <w:sz w:val="20"/>
            <w:szCs w:val="20"/>
          </w:rPr>
          <w:t>Hong Kong Arts Centre</w:t>
        </w:r>
      </w:hyperlink>
      <w:r>
        <w:rPr>
          <w:rFonts w:ascii="Cambria" w:hAnsi="Cambria"/>
          <w:sz w:val="20"/>
          <w:szCs w:val="20"/>
        </w:rPr>
        <w:t xml:space="preserve"> | Instagram: </w:t>
      </w:r>
      <w:hyperlink r:id="rId19" w:tgtFrame="_blank" w:history="1">
        <w:r>
          <w:rPr>
            <w:rStyle w:val="Hyperlink"/>
            <w:rFonts w:ascii="Cambria" w:hAnsi="Cambria"/>
            <w:color w:val="0070C0"/>
            <w:sz w:val="20"/>
            <w:szCs w:val="20"/>
          </w:rPr>
          <w:t>@</w:t>
        </w:r>
        <w:proofErr w:type="spellStart"/>
        <w:r>
          <w:rPr>
            <w:rStyle w:val="Hyperlink"/>
            <w:rFonts w:ascii="Cambria" w:hAnsi="Cambria"/>
            <w:color w:val="0070C0"/>
            <w:sz w:val="20"/>
            <w:szCs w:val="20"/>
          </w:rPr>
          <w:t>hongkongartscentre</w:t>
        </w:r>
        <w:proofErr w:type="spellEnd"/>
      </w:hyperlink>
    </w:p>
    <w:p w14:paraId="68D72CEE" w14:textId="77777777" w:rsidR="006A0514" w:rsidRPr="006A0514" w:rsidRDefault="006A0514" w:rsidP="004343B4">
      <w:pPr>
        <w:rPr>
          <w:rFonts w:ascii="Cambria" w:eastAsiaTheme="majorEastAsia" w:hAnsi="Cambria" w:cstheme="minorHAnsi"/>
          <w:bCs/>
          <w:color w:val="000000"/>
          <w:kern w:val="0"/>
          <w:sz w:val="20"/>
          <w:szCs w:val="20"/>
        </w:rPr>
      </w:pPr>
    </w:p>
    <w:p w14:paraId="470E4875" w14:textId="77777777" w:rsidR="00726786" w:rsidRPr="004343B4" w:rsidRDefault="00726786" w:rsidP="004343B4">
      <w:pPr>
        <w:rPr>
          <w:rFonts w:ascii="Cambria" w:eastAsiaTheme="majorEastAsia" w:hAnsi="Cambria" w:cstheme="minorHAnsi"/>
          <w:bCs/>
          <w:sz w:val="18"/>
          <w:szCs w:val="18"/>
          <w:lang w:val="en-GB"/>
        </w:rPr>
      </w:pPr>
    </w:p>
    <w:tbl>
      <w:tblPr>
        <w:tblpPr w:leftFromText="180" w:rightFromText="180" w:vertAnchor="text" w:horzAnchor="margin" w:tblpY="63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4111"/>
        <w:gridCol w:w="4536"/>
      </w:tblGrid>
      <w:tr w:rsidR="00DD0DC2" w:rsidRPr="008D19D5" w14:paraId="1B1D7061" w14:textId="77777777" w:rsidTr="0087236E">
        <w:trPr>
          <w:trHeight w:val="194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DD1EA4" w14:textId="77777777" w:rsidR="004343B4" w:rsidRDefault="004343B4" w:rsidP="0087236E">
            <w:pPr>
              <w:rPr>
                <w:rFonts w:ascii="Cambria" w:eastAsiaTheme="majorEastAsia" w:hAnsi="Cambria" w:cstheme="minorHAnsi"/>
                <w:b/>
                <w:sz w:val="20"/>
                <w:szCs w:val="20"/>
              </w:rPr>
            </w:pPr>
          </w:p>
          <w:p w14:paraId="54A92849" w14:textId="77777777" w:rsidR="004343B4" w:rsidRDefault="004343B4" w:rsidP="0087236E">
            <w:pPr>
              <w:rPr>
                <w:rFonts w:ascii="Cambria" w:eastAsiaTheme="majorEastAsia" w:hAnsi="Cambria" w:cstheme="minorHAnsi"/>
                <w:b/>
                <w:sz w:val="20"/>
                <w:szCs w:val="20"/>
              </w:rPr>
            </w:pPr>
          </w:p>
          <w:p w14:paraId="44618663" w14:textId="072940D7" w:rsidR="00DD0DC2" w:rsidRPr="008D19D5" w:rsidRDefault="00DD0DC2" w:rsidP="0087236E">
            <w:pPr>
              <w:rPr>
                <w:rFonts w:ascii="Cambria" w:eastAsiaTheme="majorEastAsia" w:hAnsi="Cambria" w:cstheme="minorHAnsi"/>
                <w:b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b/>
                <w:sz w:val="20"/>
                <w:szCs w:val="20"/>
              </w:rPr>
              <w:t>傳媒查詢：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6D6B37" w14:textId="77777777" w:rsidR="00DD0DC2" w:rsidRPr="008D19D5" w:rsidRDefault="00DD0DC2" w:rsidP="0087236E">
            <w:pPr>
              <w:snapToGrid w:val="0"/>
              <w:rPr>
                <w:rFonts w:ascii="Cambria" w:eastAsiaTheme="majorEastAsia" w:hAnsi="Cambria" w:cstheme="minorHAnsi"/>
                <w:color w:val="000000"/>
                <w:sz w:val="20"/>
                <w:szCs w:val="20"/>
                <w:lang w:eastAsia="zh-HK"/>
              </w:rPr>
            </w:pPr>
            <w:r w:rsidRPr="008D19D5">
              <w:rPr>
                <w:rFonts w:ascii="Cambria" w:eastAsiaTheme="majorEastAsia" w:hAnsi="Cambria" w:cstheme="minorHAnsi"/>
                <w:b/>
                <w:bCs/>
                <w:sz w:val="20"/>
                <w:szCs w:val="20"/>
              </w:rPr>
              <w:t>香港藝術中心</w:t>
            </w:r>
          </w:p>
          <w:p w14:paraId="3CB7025C" w14:textId="77777777" w:rsidR="00DD0DC2" w:rsidRPr="008D19D5" w:rsidRDefault="00DD0DC2" w:rsidP="0087236E">
            <w:pPr>
              <w:snapToGrid w:val="0"/>
              <w:rPr>
                <w:rFonts w:ascii="Cambria" w:eastAsiaTheme="majorEastAsia" w:hAnsi="Cambria" w:cstheme="minorHAnsi"/>
                <w:color w:val="000000"/>
                <w:sz w:val="20"/>
                <w:szCs w:val="20"/>
                <w:lang w:eastAsia="zh-HK"/>
              </w:rPr>
            </w:pPr>
            <w:r w:rsidRPr="008D19D5">
              <w:rPr>
                <w:rFonts w:ascii="Cambria" w:eastAsiaTheme="majorEastAsia" w:hAnsi="Cambria" w:cstheme="minorHAnsi"/>
                <w:color w:val="000000"/>
                <w:sz w:val="20"/>
                <w:szCs w:val="20"/>
                <w:lang w:eastAsia="zh-HK"/>
              </w:rPr>
              <w:t>唐文曦</w:t>
            </w:r>
            <w:r w:rsidRPr="008D19D5">
              <w:rPr>
                <w:rFonts w:ascii="Cambria" w:eastAsiaTheme="majorEastAsia" w:hAnsi="Cambria" w:cstheme="minorHAnsi"/>
                <w:color w:val="000000"/>
                <w:sz w:val="20"/>
                <w:szCs w:val="20"/>
                <w:lang w:eastAsia="zh-HK"/>
              </w:rPr>
              <w:t xml:space="preserve"> Jacqueline Tong</w:t>
            </w:r>
          </w:p>
          <w:p w14:paraId="53E2541E" w14:textId="77777777" w:rsidR="00DD0DC2" w:rsidRPr="008D19D5" w:rsidRDefault="00DD0DC2" w:rsidP="0087236E">
            <w:pPr>
              <w:snapToGrid w:val="0"/>
              <w:rPr>
                <w:rFonts w:ascii="Cambria" w:eastAsiaTheme="majorEastAsia" w:hAnsi="Cambria" w:cstheme="minorHAnsi"/>
                <w:color w:val="000000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color w:val="000000"/>
                <w:sz w:val="20"/>
                <w:szCs w:val="20"/>
              </w:rPr>
              <w:t>項目經理</w:t>
            </w:r>
          </w:p>
          <w:p w14:paraId="2CC1F4CA" w14:textId="77777777" w:rsidR="00DD0DC2" w:rsidRPr="008D19D5" w:rsidRDefault="00DD0DC2" w:rsidP="0087236E">
            <w:pPr>
              <w:snapToGrid w:val="0"/>
              <w:rPr>
                <w:rFonts w:ascii="Cambria" w:eastAsiaTheme="majorEastAsia" w:hAnsi="Cambria" w:cstheme="minorHAnsi"/>
                <w:color w:val="000000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color w:val="000000"/>
                <w:sz w:val="20"/>
                <w:szCs w:val="20"/>
              </w:rPr>
              <w:t>電話</w:t>
            </w:r>
            <w:r w:rsidRPr="008D19D5">
              <w:rPr>
                <w:rFonts w:ascii="Cambria" w:eastAsiaTheme="majorEastAsia" w:hAnsi="Cambria" w:cstheme="minorHAnsi"/>
                <w:color w:val="000000"/>
                <w:sz w:val="20"/>
                <w:szCs w:val="20"/>
              </w:rPr>
              <w:t>: 2582 0247</w:t>
            </w:r>
          </w:p>
          <w:p w14:paraId="27D8C6D2" w14:textId="77777777" w:rsidR="00DD0DC2" w:rsidRPr="008D19D5" w:rsidRDefault="00DD0DC2" w:rsidP="0087236E">
            <w:pPr>
              <w:snapToGrid w:val="0"/>
              <w:rPr>
                <w:rFonts w:ascii="Cambria" w:eastAsiaTheme="majorEastAsia" w:hAnsi="Cambria" w:cstheme="minorHAnsi"/>
                <w:sz w:val="20"/>
                <w:szCs w:val="20"/>
              </w:rPr>
            </w:pPr>
            <w:r w:rsidRPr="008D19D5">
              <w:rPr>
                <w:rFonts w:ascii="Cambria" w:eastAsiaTheme="majorEastAsia" w:hAnsi="Cambria" w:cstheme="minorHAnsi"/>
                <w:color w:val="000000"/>
                <w:sz w:val="20"/>
                <w:szCs w:val="20"/>
              </w:rPr>
              <w:t>電郵</w:t>
            </w:r>
            <w:r w:rsidRPr="008D19D5">
              <w:rPr>
                <w:rFonts w:ascii="Cambria" w:eastAsiaTheme="majorEastAsia" w:hAnsi="Cambria" w:cstheme="minorHAnsi"/>
                <w:color w:val="000000"/>
                <w:sz w:val="20"/>
                <w:szCs w:val="20"/>
              </w:rPr>
              <w:t xml:space="preserve">: </w:t>
            </w:r>
            <w:hyperlink r:id="rId20" w:history="1">
              <w:r w:rsidRPr="008D19D5">
                <w:rPr>
                  <w:rStyle w:val="Hyperlink"/>
                  <w:rFonts w:ascii="Cambria" w:eastAsiaTheme="majorEastAsia" w:hAnsi="Cambria" w:cstheme="minorHAnsi"/>
                  <w:sz w:val="20"/>
                  <w:szCs w:val="20"/>
                </w:rPr>
                <w:t>jtong@hkac.org.hk</w:t>
              </w:r>
            </w:hyperlink>
            <w:r w:rsidRPr="008D19D5">
              <w:rPr>
                <w:rFonts w:ascii="Cambria" w:eastAsiaTheme="majorEastAsia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502D2C" w14:textId="77777777" w:rsidR="00DD0DC2" w:rsidRPr="008D19D5" w:rsidRDefault="00DD0DC2" w:rsidP="0087236E">
            <w:pPr>
              <w:rPr>
                <w:rFonts w:ascii="Cambria" w:eastAsiaTheme="majorEastAsia" w:hAnsi="Cambria" w:cstheme="minorHAnsi"/>
                <w:b/>
                <w:color w:val="222222"/>
                <w:sz w:val="20"/>
              </w:rPr>
            </w:pPr>
            <w:r w:rsidRPr="008D19D5">
              <w:rPr>
                <w:rFonts w:ascii="Cambria" w:eastAsiaTheme="majorEastAsia" w:hAnsi="Cambria" w:cstheme="minorHAnsi"/>
                <w:b/>
                <w:color w:val="222222"/>
                <w:sz w:val="20"/>
              </w:rPr>
              <w:t>Sense Connect Limited</w:t>
            </w:r>
          </w:p>
          <w:p w14:paraId="18E1C462" w14:textId="77777777" w:rsidR="00DD0DC2" w:rsidRPr="008D19D5" w:rsidRDefault="00DD0DC2" w:rsidP="0087236E">
            <w:pPr>
              <w:snapToGrid w:val="0"/>
              <w:rPr>
                <w:rFonts w:ascii="Cambria" w:eastAsiaTheme="majorEastAsia" w:hAnsi="Cambria" w:cstheme="minorHAnsi"/>
                <w:color w:val="000000"/>
                <w:sz w:val="20"/>
                <w:lang w:eastAsia="zh-HK"/>
              </w:rPr>
            </w:pPr>
            <w:r w:rsidRPr="008D19D5">
              <w:rPr>
                <w:rFonts w:ascii="Cambria" w:eastAsiaTheme="majorEastAsia" w:hAnsi="Cambria" w:cstheme="minorHAnsi"/>
                <w:color w:val="000000"/>
                <w:sz w:val="20"/>
                <w:lang w:eastAsia="zh-HK"/>
              </w:rPr>
              <w:t>Mona Chu</w:t>
            </w:r>
          </w:p>
          <w:p w14:paraId="28379D73" w14:textId="77777777" w:rsidR="00DD0DC2" w:rsidRPr="008D19D5" w:rsidRDefault="00DD0DC2" w:rsidP="0087236E">
            <w:pPr>
              <w:rPr>
                <w:rFonts w:ascii="Cambria" w:eastAsiaTheme="majorEastAsia" w:hAnsi="Cambria" w:cstheme="minorHAnsi"/>
                <w:color w:val="222222"/>
                <w:sz w:val="20"/>
              </w:rPr>
            </w:pPr>
            <w:r w:rsidRPr="008D19D5">
              <w:rPr>
                <w:rFonts w:ascii="Cambria" w:eastAsiaTheme="majorEastAsia" w:hAnsi="Cambria" w:cstheme="minorHAnsi"/>
                <w:color w:val="222222"/>
                <w:sz w:val="20"/>
              </w:rPr>
              <w:t>Director</w:t>
            </w:r>
          </w:p>
          <w:p w14:paraId="78A000F1" w14:textId="77777777" w:rsidR="00DD0DC2" w:rsidRPr="008D19D5" w:rsidRDefault="00DD0DC2" w:rsidP="0087236E">
            <w:pPr>
              <w:snapToGrid w:val="0"/>
              <w:rPr>
                <w:rFonts w:ascii="Cambria" w:eastAsiaTheme="majorEastAsia" w:hAnsi="Cambria" w:cstheme="minorHAnsi"/>
                <w:color w:val="000000"/>
                <w:sz w:val="20"/>
              </w:rPr>
            </w:pPr>
            <w:r w:rsidRPr="008D19D5">
              <w:rPr>
                <w:rFonts w:ascii="Cambria" w:eastAsiaTheme="majorEastAsia" w:hAnsi="Cambria" w:cstheme="minorHAnsi"/>
                <w:color w:val="000000"/>
                <w:sz w:val="20"/>
              </w:rPr>
              <w:t>電話</w:t>
            </w:r>
            <w:r w:rsidRPr="008D19D5">
              <w:rPr>
                <w:rFonts w:ascii="Cambria" w:eastAsiaTheme="majorEastAsia" w:hAnsi="Cambria" w:cstheme="minorHAnsi"/>
                <w:color w:val="000000"/>
                <w:sz w:val="20"/>
              </w:rPr>
              <w:t xml:space="preserve">: </w:t>
            </w:r>
            <w:r w:rsidRPr="008D19D5">
              <w:rPr>
                <w:rFonts w:ascii="Cambria" w:eastAsiaTheme="majorEastAsia" w:hAnsi="Cambria" w:cstheme="minorHAnsi"/>
                <w:sz w:val="20"/>
              </w:rPr>
              <w:t>9276 5601</w:t>
            </w:r>
          </w:p>
          <w:p w14:paraId="2D511849" w14:textId="77777777" w:rsidR="00DD0DC2" w:rsidRPr="008D19D5" w:rsidRDefault="00DD0DC2" w:rsidP="0087236E">
            <w:pPr>
              <w:snapToGrid w:val="0"/>
              <w:rPr>
                <w:rFonts w:ascii="Cambria" w:eastAsiaTheme="majorEastAsia" w:hAnsi="Cambria" w:cstheme="minorHAnsi"/>
                <w:color w:val="000000"/>
                <w:sz w:val="20"/>
                <w:szCs w:val="20"/>
                <w:lang w:eastAsia="zh-HK"/>
              </w:rPr>
            </w:pPr>
            <w:r w:rsidRPr="008D19D5">
              <w:rPr>
                <w:rFonts w:ascii="Cambria" w:eastAsiaTheme="majorEastAsia" w:hAnsi="Cambria" w:cstheme="minorHAnsi"/>
                <w:color w:val="000000"/>
                <w:sz w:val="20"/>
              </w:rPr>
              <w:t>電郵</w:t>
            </w:r>
            <w:r w:rsidRPr="008D19D5">
              <w:rPr>
                <w:rFonts w:ascii="Cambria" w:eastAsiaTheme="majorEastAsia" w:hAnsi="Cambria" w:cstheme="minorHAnsi"/>
                <w:color w:val="000000"/>
                <w:sz w:val="20"/>
              </w:rPr>
              <w:t xml:space="preserve">: </w:t>
            </w:r>
            <w:hyperlink r:id="rId21" w:history="1">
              <w:r w:rsidRPr="008D19D5">
                <w:rPr>
                  <w:rStyle w:val="Hyperlink"/>
                  <w:rFonts w:ascii="Cambria" w:eastAsiaTheme="majorEastAsia" w:hAnsi="Cambria" w:cstheme="minorHAnsi"/>
                  <w:sz w:val="20"/>
                </w:rPr>
                <w:t>mona@senseconnectasia.com</w:t>
              </w:r>
            </w:hyperlink>
          </w:p>
        </w:tc>
      </w:tr>
    </w:tbl>
    <w:p w14:paraId="45A34B4D" w14:textId="62B0FAA3" w:rsidR="004E3165" w:rsidRPr="008D19D5" w:rsidRDefault="004E3165" w:rsidP="004E3165">
      <w:pPr>
        <w:widowControl/>
        <w:rPr>
          <w:rFonts w:ascii="Cambria" w:eastAsiaTheme="majorEastAsia" w:hAnsi="Cambria" w:cstheme="minorHAnsi"/>
          <w:color w:val="000000"/>
          <w:kern w:val="0"/>
          <w:szCs w:val="24"/>
          <w:bdr w:val="nil"/>
        </w:rPr>
      </w:pPr>
    </w:p>
    <w:p w14:paraId="46E552B5" w14:textId="2226CD6B" w:rsidR="0035120E" w:rsidRPr="008D19D5" w:rsidRDefault="00B766CD" w:rsidP="00B766CD">
      <w:pPr>
        <w:pStyle w:val="Body"/>
        <w:jc w:val="center"/>
        <w:rPr>
          <w:rFonts w:ascii="Cambria" w:eastAsiaTheme="majorEastAsia" w:hAnsi="Cambria" w:cstheme="minorHAnsi"/>
          <w:sz w:val="18"/>
          <w:szCs w:val="18"/>
        </w:rPr>
      </w:pPr>
      <w:r w:rsidRPr="008D19D5">
        <w:rPr>
          <w:rFonts w:ascii="Cambria" w:eastAsiaTheme="majorEastAsia" w:hAnsi="Cambria" w:cstheme="minorHAnsi"/>
          <w:sz w:val="18"/>
          <w:szCs w:val="18"/>
        </w:rPr>
        <w:t xml:space="preserve">- </w:t>
      </w:r>
      <w:r w:rsidRPr="008D19D5">
        <w:rPr>
          <w:rFonts w:ascii="Cambria" w:eastAsiaTheme="majorEastAsia" w:hAnsi="Cambria" w:cstheme="minorHAnsi"/>
          <w:sz w:val="18"/>
          <w:szCs w:val="18"/>
        </w:rPr>
        <w:t>完</w:t>
      </w:r>
      <w:r w:rsidRPr="008D19D5">
        <w:rPr>
          <w:rFonts w:ascii="Cambria" w:eastAsiaTheme="majorEastAsia" w:hAnsi="Cambria" w:cstheme="minorHAnsi"/>
          <w:sz w:val="18"/>
          <w:szCs w:val="18"/>
        </w:rPr>
        <w:t xml:space="preserve"> -</w:t>
      </w:r>
    </w:p>
    <w:sectPr w:rsidR="0035120E" w:rsidRPr="008D19D5" w:rsidSect="008F7B6E">
      <w:headerReference w:type="default" r:id="rId22"/>
      <w:footerReference w:type="default" r:id="rId23"/>
      <w:pgSz w:w="11907" w:h="16839" w:code="9"/>
      <w:pgMar w:top="34" w:right="720" w:bottom="720" w:left="720" w:header="85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6550" w14:textId="77777777" w:rsidR="00464AFB" w:rsidRDefault="00464AFB" w:rsidP="00A2482C">
      <w:r>
        <w:separator/>
      </w:r>
    </w:p>
  </w:endnote>
  <w:endnote w:type="continuationSeparator" w:id="0">
    <w:p w14:paraId="15683B6D" w14:textId="77777777" w:rsidR="00464AFB" w:rsidRDefault="00464AFB" w:rsidP="00A2482C">
      <w:r>
        <w:continuationSeparator/>
      </w:r>
    </w:p>
  </w:endnote>
  <w:endnote w:type="continuationNotice" w:id="1">
    <w:p w14:paraId="0BE9DBFB" w14:textId="77777777" w:rsidR="00464AFB" w:rsidRDefault="00464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新細明體"/>
    <w:panose1 w:val="02020300000000000000"/>
    <w:charset w:val="88"/>
    <w:family w:val="roman"/>
    <w:pitch w:val="variable"/>
    <w:sig w:usb0="00000003" w:usb1="0818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211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D4298" w14:textId="52C46D04" w:rsidR="005875C2" w:rsidRDefault="005875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1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7F2EA3D" w14:textId="47BB425A" w:rsidR="00E91E65" w:rsidRDefault="00E91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78119" w14:textId="77777777" w:rsidR="00464AFB" w:rsidRDefault="00464AFB" w:rsidP="00A2482C">
      <w:r>
        <w:separator/>
      </w:r>
    </w:p>
  </w:footnote>
  <w:footnote w:type="continuationSeparator" w:id="0">
    <w:p w14:paraId="391F541A" w14:textId="77777777" w:rsidR="00464AFB" w:rsidRDefault="00464AFB" w:rsidP="00A2482C">
      <w:r>
        <w:continuationSeparator/>
      </w:r>
    </w:p>
  </w:footnote>
  <w:footnote w:type="continuationNotice" w:id="1">
    <w:p w14:paraId="110D7140" w14:textId="77777777" w:rsidR="00464AFB" w:rsidRDefault="00464AF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A6C5B" w14:textId="3BC2AE60" w:rsidR="005875C2" w:rsidRPr="00726786" w:rsidRDefault="008D19D5" w:rsidP="005875C2">
    <w:pPr>
      <w:pStyle w:val="Header"/>
      <w:spacing w:line="200" w:lineRule="exact"/>
      <w:rPr>
        <w:rFonts w:ascii="Cambria" w:hAnsi="Cambria" w:cs="Calibri"/>
        <w:b/>
        <w:sz w:val="18"/>
        <w:szCs w:val="18"/>
      </w:rPr>
    </w:pPr>
    <w:r w:rsidRPr="00726786">
      <w:rPr>
        <w:rFonts w:ascii="Cambria" w:hAnsi="Cambria" w:cs="Calibri"/>
        <w:noProof/>
        <w:sz w:val="18"/>
        <w:szCs w:val="18"/>
        <w:lang w:val="en-GB"/>
      </w:rPr>
      <w:drawing>
        <wp:anchor distT="0" distB="0" distL="114300" distR="114300" simplePos="0" relativeHeight="251658240" behindDoc="0" locked="0" layoutInCell="1" allowOverlap="1" wp14:anchorId="20B44C6E" wp14:editId="1CBD2CF6">
          <wp:simplePos x="0" y="0"/>
          <wp:positionH relativeFrom="margin">
            <wp:align>center</wp:align>
          </wp:positionH>
          <wp:positionV relativeFrom="paragraph">
            <wp:posOffset>15875</wp:posOffset>
          </wp:positionV>
          <wp:extent cx="1104900" cy="122838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KAC 45th logo_V EN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228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65CC3" w14:textId="2AAB1ED4" w:rsidR="005875C2" w:rsidRPr="00726786" w:rsidRDefault="005875C2" w:rsidP="005875C2">
    <w:pPr>
      <w:pStyle w:val="Header"/>
      <w:spacing w:line="200" w:lineRule="exact"/>
      <w:rPr>
        <w:rFonts w:ascii="Cambria" w:hAnsi="Cambria" w:cstheme="minorHAnsi"/>
        <w:b/>
        <w:sz w:val="18"/>
        <w:szCs w:val="18"/>
      </w:rPr>
    </w:pPr>
    <w:r w:rsidRPr="00726786">
      <w:rPr>
        <w:rFonts w:ascii="Cambria" w:hAnsi="Cambria" w:cstheme="minorHAnsi"/>
        <w:b/>
        <w:sz w:val="18"/>
        <w:szCs w:val="18"/>
      </w:rPr>
      <w:t>新聞發佈</w:t>
    </w:r>
  </w:p>
  <w:p w14:paraId="17315D1D" w14:textId="778EFF8E" w:rsidR="005875C2" w:rsidRPr="00726786" w:rsidRDefault="005875C2" w:rsidP="005875C2">
    <w:pPr>
      <w:pStyle w:val="Header"/>
      <w:spacing w:line="200" w:lineRule="exact"/>
      <w:rPr>
        <w:rFonts w:ascii="Cambria" w:hAnsi="Cambria" w:cstheme="minorHAnsi"/>
        <w:sz w:val="18"/>
        <w:szCs w:val="18"/>
      </w:rPr>
    </w:pPr>
    <w:r w:rsidRPr="00726786">
      <w:rPr>
        <w:rFonts w:ascii="Cambria" w:hAnsi="Cambria" w:cstheme="minorHAnsi"/>
        <w:sz w:val="18"/>
        <w:szCs w:val="18"/>
      </w:rPr>
      <w:t>202</w:t>
    </w:r>
    <w:r w:rsidR="00D7333D" w:rsidRPr="00726786">
      <w:rPr>
        <w:rFonts w:ascii="Cambria" w:hAnsi="Cambria" w:cstheme="minorHAnsi"/>
        <w:sz w:val="18"/>
        <w:szCs w:val="18"/>
      </w:rPr>
      <w:t>2</w:t>
    </w:r>
    <w:r w:rsidRPr="00726786">
      <w:rPr>
        <w:rFonts w:ascii="Cambria" w:hAnsi="Cambria" w:cstheme="minorHAnsi"/>
        <w:sz w:val="18"/>
        <w:szCs w:val="18"/>
      </w:rPr>
      <w:t>年</w:t>
    </w:r>
    <w:r w:rsidR="0063161D" w:rsidRPr="00726786">
      <w:rPr>
        <w:rFonts w:ascii="Cambria" w:hAnsi="Cambria" w:cstheme="minorHAnsi"/>
        <w:sz w:val="18"/>
        <w:szCs w:val="18"/>
      </w:rPr>
      <w:t>11</w:t>
    </w:r>
    <w:r w:rsidRPr="00726786">
      <w:rPr>
        <w:rFonts w:ascii="Cambria" w:hAnsi="Cambria" w:cstheme="minorHAnsi"/>
        <w:sz w:val="18"/>
        <w:szCs w:val="18"/>
      </w:rPr>
      <w:t>月</w:t>
    </w:r>
    <w:r w:rsidR="008D19D5" w:rsidRPr="00726786">
      <w:rPr>
        <w:rFonts w:ascii="Cambria" w:hAnsi="Cambria" w:cstheme="minorHAnsi"/>
        <w:sz w:val="18"/>
        <w:szCs w:val="18"/>
      </w:rPr>
      <w:t>11</w:t>
    </w:r>
    <w:r w:rsidRPr="00726786">
      <w:rPr>
        <w:rFonts w:ascii="Cambria" w:hAnsi="Cambria" w:cstheme="minorHAnsi"/>
        <w:sz w:val="18"/>
        <w:szCs w:val="18"/>
      </w:rPr>
      <w:t>日（</w:t>
    </w:r>
    <w:r w:rsidR="008D19D5" w:rsidRPr="00726786">
      <w:rPr>
        <w:rFonts w:ascii="Cambria" w:hAnsi="Cambria" w:cstheme="minorHAnsi"/>
        <w:sz w:val="18"/>
        <w:szCs w:val="18"/>
      </w:rPr>
      <w:t>星期五</w:t>
    </w:r>
    <w:r w:rsidRPr="00726786">
      <w:rPr>
        <w:rFonts w:ascii="Cambria" w:hAnsi="Cambria" w:cstheme="minorHAnsi"/>
        <w:sz w:val="18"/>
        <w:szCs w:val="18"/>
      </w:rPr>
      <w:t>）</w:t>
    </w:r>
  </w:p>
  <w:p w14:paraId="5BCDE4D2" w14:textId="68DC6FC8" w:rsidR="005875C2" w:rsidRPr="00726786" w:rsidRDefault="005875C2" w:rsidP="005875C2">
    <w:pPr>
      <w:snapToGrid w:val="0"/>
      <w:spacing w:line="200" w:lineRule="exact"/>
      <w:rPr>
        <w:rFonts w:ascii="Cambria" w:hAnsi="Cambria" w:cs="Calibri"/>
        <w:sz w:val="18"/>
        <w:szCs w:val="18"/>
      </w:rPr>
    </w:pPr>
    <w:r w:rsidRPr="00726786">
      <w:rPr>
        <w:rFonts w:ascii="Cambria" w:hAnsi="Cambria" w:cstheme="minorHAnsi"/>
        <w:sz w:val="18"/>
        <w:szCs w:val="18"/>
      </w:rPr>
      <w:t>請即發佈（共</w:t>
    </w:r>
    <w:r w:rsidR="00726786" w:rsidRPr="00726786">
      <w:rPr>
        <w:rFonts w:ascii="Cambria" w:hAnsi="Cambria" w:cstheme="minorHAnsi"/>
        <w:sz w:val="18"/>
        <w:szCs w:val="18"/>
      </w:rPr>
      <w:t>6</w:t>
    </w:r>
    <w:r w:rsidRPr="00726786">
      <w:rPr>
        <w:rFonts w:ascii="Cambria" w:hAnsi="Cambria" w:cstheme="minorHAnsi"/>
        <w:sz w:val="18"/>
        <w:szCs w:val="18"/>
      </w:rPr>
      <w:t>頁）</w:t>
    </w:r>
  </w:p>
  <w:p w14:paraId="2FFAB88B" w14:textId="4B981E17" w:rsidR="002C5342" w:rsidRPr="00726786" w:rsidRDefault="002C5342" w:rsidP="00E0649D">
    <w:pPr>
      <w:tabs>
        <w:tab w:val="left" w:pos="6690"/>
      </w:tabs>
      <w:snapToGrid w:val="0"/>
      <w:ind w:rightChars="-142" w:right="-341"/>
      <w:jc w:val="center"/>
      <w:rPr>
        <w:rFonts w:ascii="Cambria" w:hAnsi="Cambria" w:cs="Arial"/>
        <w:b/>
        <w:bCs/>
        <w:sz w:val="22"/>
        <w:lang w:eastAsia="zh-HK"/>
      </w:rPr>
    </w:pPr>
  </w:p>
  <w:p w14:paraId="56958262" w14:textId="22E715A6" w:rsidR="009A478A" w:rsidRPr="00726786" w:rsidRDefault="009A478A" w:rsidP="00577358">
    <w:pPr>
      <w:tabs>
        <w:tab w:val="left" w:pos="6690"/>
      </w:tabs>
      <w:snapToGrid w:val="0"/>
      <w:ind w:rightChars="-142" w:right="-341"/>
      <w:jc w:val="center"/>
      <w:rPr>
        <w:rFonts w:ascii="Cambria" w:hAnsi="Cambria" w:cs="Arial"/>
        <w:b/>
        <w:bCs/>
        <w:sz w:val="22"/>
        <w:lang w:eastAsia="zh-HK"/>
      </w:rPr>
    </w:pPr>
  </w:p>
  <w:p w14:paraId="16365899" w14:textId="59DA3BB3" w:rsidR="008D19D5" w:rsidRPr="00726786" w:rsidRDefault="008D19D5" w:rsidP="00577358">
    <w:pPr>
      <w:tabs>
        <w:tab w:val="left" w:pos="6690"/>
      </w:tabs>
      <w:snapToGrid w:val="0"/>
      <w:ind w:rightChars="-142" w:right="-341"/>
      <w:jc w:val="center"/>
      <w:rPr>
        <w:rFonts w:ascii="Cambria" w:hAnsi="Cambria" w:cs="Arial"/>
        <w:b/>
        <w:bCs/>
        <w:sz w:val="22"/>
        <w:lang w:eastAsia="zh-HK"/>
      </w:rPr>
    </w:pPr>
  </w:p>
  <w:p w14:paraId="243135CB" w14:textId="18603B43" w:rsidR="008D19D5" w:rsidRPr="00726786" w:rsidRDefault="008D19D5" w:rsidP="00577358">
    <w:pPr>
      <w:tabs>
        <w:tab w:val="left" w:pos="6690"/>
      </w:tabs>
      <w:snapToGrid w:val="0"/>
      <w:ind w:rightChars="-142" w:right="-341"/>
      <w:jc w:val="center"/>
      <w:rPr>
        <w:rFonts w:ascii="Cambria" w:hAnsi="Cambria" w:cs="Arial"/>
        <w:b/>
        <w:bCs/>
        <w:sz w:val="22"/>
        <w:lang w:eastAsia="zh-HK"/>
      </w:rPr>
    </w:pPr>
  </w:p>
  <w:p w14:paraId="3ECE3F66" w14:textId="77777777" w:rsidR="008D19D5" w:rsidRPr="00726786" w:rsidRDefault="008D19D5" w:rsidP="00577358">
    <w:pPr>
      <w:tabs>
        <w:tab w:val="left" w:pos="6690"/>
      </w:tabs>
      <w:snapToGrid w:val="0"/>
      <w:ind w:rightChars="-142" w:right="-341"/>
      <w:jc w:val="center"/>
      <w:rPr>
        <w:rFonts w:ascii="Cambria" w:hAnsi="Cambria" w:cs="Arial"/>
        <w:b/>
        <w:bCs/>
        <w:sz w:val="22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5B"/>
    <w:multiLevelType w:val="hybridMultilevel"/>
    <w:tmpl w:val="8AF69F20"/>
    <w:lvl w:ilvl="0" w:tplc="F7F4E948">
      <w:start w:val="1"/>
      <w:numFmt w:val="decimal"/>
      <w:lvlText w:val="%1."/>
      <w:lvlJc w:val="left"/>
      <w:pPr>
        <w:ind w:left="360" w:hanging="360"/>
      </w:pPr>
      <w:rPr>
        <w:rFonts w:ascii="PMingLiU" w:hAnsi="Calibri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D1CCC"/>
    <w:multiLevelType w:val="multilevel"/>
    <w:tmpl w:val="068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733FC"/>
    <w:multiLevelType w:val="hybridMultilevel"/>
    <w:tmpl w:val="62189624"/>
    <w:lvl w:ilvl="0" w:tplc="4E7C7A82">
      <w:start w:val="1"/>
      <w:numFmt w:val="decimal"/>
      <w:lvlText w:val="%1."/>
      <w:lvlJc w:val="left"/>
      <w:pPr>
        <w:ind w:left="360" w:hanging="360"/>
      </w:pPr>
      <w:rPr>
        <w:rFonts w:asci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11085"/>
    <w:multiLevelType w:val="hybridMultilevel"/>
    <w:tmpl w:val="C23E6C00"/>
    <w:lvl w:ilvl="0" w:tplc="04090003">
      <w:start w:val="1"/>
      <w:numFmt w:val="bullet"/>
      <w:lvlText w:val=""/>
      <w:lvlJc w:val="left"/>
      <w:pPr>
        <w:ind w:left="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</w:abstractNum>
  <w:abstractNum w:abstractNumId="4" w15:restartNumberingAfterBreak="0">
    <w:nsid w:val="278430DC"/>
    <w:multiLevelType w:val="multilevel"/>
    <w:tmpl w:val="57969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C0797"/>
    <w:multiLevelType w:val="multilevel"/>
    <w:tmpl w:val="D15C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7168F"/>
    <w:multiLevelType w:val="hybridMultilevel"/>
    <w:tmpl w:val="29C26A24"/>
    <w:lvl w:ilvl="0" w:tplc="071C3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26C7B"/>
    <w:multiLevelType w:val="hybridMultilevel"/>
    <w:tmpl w:val="163C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433F9"/>
    <w:multiLevelType w:val="multilevel"/>
    <w:tmpl w:val="3E5A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C74C8E"/>
    <w:multiLevelType w:val="multilevel"/>
    <w:tmpl w:val="5008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A7596"/>
    <w:multiLevelType w:val="hybridMultilevel"/>
    <w:tmpl w:val="77F4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868BE"/>
    <w:multiLevelType w:val="hybridMultilevel"/>
    <w:tmpl w:val="3F225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E62EE"/>
    <w:multiLevelType w:val="hybridMultilevel"/>
    <w:tmpl w:val="50EE381E"/>
    <w:lvl w:ilvl="0" w:tplc="254C2B54">
      <w:start w:val="1"/>
      <w:numFmt w:val="decimal"/>
      <w:lvlText w:val="%1."/>
      <w:lvlJc w:val="left"/>
      <w:pPr>
        <w:ind w:left="360" w:hanging="360"/>
      </w:pPr>
      <w:rPr>
        <w:rFonts w:asci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F96A74"/>
    <w:multiLevelType w:val="hybridMultilevel"/>
    <w:tmpl w:val="5E3E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31266"/>
    <w:multiLevelType w:val="multilevel"/>
    <w:tmpl w:val="2B78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665FB4"/>
    <w:multiLevelType w:val="hybridMultilevel"/>
    <w:tmpl w:val="79E6E91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2D"/>
    <w:rsid w:val="00002833"/>
    <w:rsid w:val="00003116"/>
    <w:rsid w:val="00005ACE"/>
    <w:rsid w:val="00005D62"/>
    <w:rsid w:val="00006E05"/>
    <w:rsid w:val="000077C3"/>
    <w:rsid w:val="00013F0B"/>
    <w:rsid w:val="0002103A"/>
    <w:rsid w:val="00021CD5"/>
    <w:rsid w:val="000228BC"/>
    <w:rsid w:val="000237DD"/>
    <w:rsid w:val="000249C0"/>
    <w:rsid w:val="0002771E"/>
    <w:rsid w:val="00030CE5"/>
    <w:rsid w:val="00031521"/>
    <w:rsid w:val="0003332E"/>
    <w:rsid w:val="00037172"/>
    <w:rsid w:val="00041B83"/>
    <w:rsid w:val="00045794"/>
    <w:rsid w:val="000464E0"/>
    <w:rsid w:val="00047DDE"/>
    <w:rsid w:val="00050AB1"/>
    <w:rsid w:val="00051B6C"/>
    <w:rsid w:val="000619E0"/>
    <w:rsid w:val="000636EC"/>
    <w:rsid w:val="00064552"/>
    <w:rsid w:val="00071E68"/>
    <w:rsid w:val="00075292"/>
    <w:rsid w:val="00080958"/>
    <w:rsid w:val="00080CA5"/>
    <w:rsid w:val="00081C4C"/>
    <w:rsid w:val="00085F26"/>
    <w:rsid w:val="00085FF3"/>
    <w:rsid w:val="000900FD"/>
    <w:rsid w:val="00090E55"/>
    <w:rsid w:val="00092C16"/>
    <w:rsid w:val="000957EB"/>
    <w:rsid w:val="00095F50"/>
    <w:rsid w:val="00096E78"/>
    <w:rsid w:val="000A1B2B"/>
    <w:rsid w:val="000A2699"/>
    <w:rsid w:val="000A2D38"/>
    <w:rsid w:val="000A472E"/>
    <w:rsid w:val="000B3E41"/>
    <w:rsid w:val="000B6CA6"/>
    <w:rsid w:val="000C25AE"/>
    <w:rsid w:val="000C3EEF"/>
    <w:rsid w:val="000C3FB8"/>
    <w:rsid w:val="000C4229"/>
    <w:rsid w:val="000D0266"/>
    <w:rsid w:val="000D419E"/>
    <w:rsid w:val="000D5297"/>
    <w:rsid w:val="000D5608"/>
    <w:rsid w:val="000D5F8F"/>
    <w:rsid w:val="000D6D66"/>
    <w:rsid w:val="000D75C3"/>
    <w:rsid w:val="000D7AFC"/>
    <w:rsid w:val="000E098B"/>
    <w:rsid w:val="000E5694"/>
    <w:rsid w:val="000E6C24"/>
    <w:rsid w:val="000F163A"/>
    <w:rsid w:val="000F2069"/>
    <w:rsid w:val="000F2837"/>
    <w:rsid w:val="000F38B5"/>
    <w:rsid w:val="000F3E41"/>
    <w:rsid w:val="000F479D"/>
    <w:rsid w:val="000F51C2"/>
    <w:rsid w:val="000F59C2"/>
    <w:rsid w:val="000F6E2E"/>
    <w:rsid w:val="0010199B"/>
    <w:rsid w:val="00105D31"/>
    <w:rsid w:val="0011258B"/>
    <w:rsid w:val="0011274C"/>
    <w:rsid w:val="0011290A"/>
    <w:rsid w:val="00113B22"/>
    <w:rsid w:val="0011495C"/>
    <w:rsid w:val="00117BE1"/>
    <w:rsid w:val="00120094"/>
    <w:rsid w:val="00122DB9"/>
    <w:rsid w:val="00123B3A"/>
    <w:rsid w:val="0012468C"/>
    <w:rsid w:val="00124EB3"/>
    <w:rsid w:val="00126F9F"/>
    <w:rsid w:val="001270AE"/>
    <w:rsid w:val="00127437"/>
    <w:rsid w:val="0013032B"/>
    <w:rsid w:val="00131588"/>
    <w:rsid w:val="00134CEF"/>
    <w:rsid w:val="00135CBD"/>
    <w:rsid w:val="00137020"/>
    <w:rsid w:val="00137316"/>
    <w:rsid w:val="00140DF9"/>
    <w:rsid w:val="00140E7D"/>
    <w:rsid w:val="00141FBB"/>
    <w:rsid w:val="00142A40"/>
    <w:rsid w:val="00142D6F"/>
    <w:rsid w:val="00144882"/>
    <w:rsid w:val="00144C7C"/>
    <w:rsid w:val="00145795"/>
    <w:rsid w:val="00146076"/>
    <w:rsid w:val="00146F84"/>
    <w:rsid w:val="00153158"/>
    <w:rsid w:val="00153169"/>
    <w:rsid w:val="001537D8"/>
    <w:rsid w:val="001546A6"/>
    <w:rsid w:val="00155F00"/>
    <w:rsid w:val="00156E78"/>
    <w:rsid w:val="001607B1"/>
    <w:rsid w:val="0016081A"/>
    <w:rsid w:val="00167B4B"/>
    <w:rsid w:val="00170DEA"/>
    <w:rsid w:val="00173716"/>
    <w:rsid w:val="0017455B"/>
    <w:rsid w:val="00175720"/>
    <w:rsid w:val="00176B6A"/>
    <w:rsid w:val="00182138"/>
    <w:rsid w:val="001849EE"/>
    <w:rsid w:val="00186968"/>
    <w:rsid w:val="00190097"/>
    <w:rsid w:val="001923E0"/>
    <w:rsid w:val="001928A1"/>
    <w:rsid w:val="00192E39"/>
    <w:rsid w:val="00196300"/>
    <w:rsid w:val="001A0735"/>
    <w:rsid w:val="001A0C56"/>
    <w:rsid w:val="001A4B4F"/>
    <w:rsid w:val="001A6878"/>
    <w:rsid w:val="001B2AEC"/>
    <w:rsid w:val="001C3524"/>
    <w:rsid w:val="001C3E34"/>
    <w:rsid w:val="001C48ED"/>
    <w:rsid w:val="001C63D4"/>
    <w:rsid w:val="001D064D"/>
    <w:rsid w:val="001D23D2"/>
    <w:rsid w:val="001D3344"/>
    <w:rsid w:val="001D4476"/>
    <w:rsid w:val="001D6297"/>
    <w:rsid w:val="001D7F87"/>
    <w:rsid w:val="001E44A3"/>
    <w:rsid w:val="001F2C3C"/>
    <w:rsid w:val="001F3248"/>
    <w:rsid w:val="001F4103"/>
    <w:rsid w:val="001F50F9"/>
    <w:rsid w:val="002008F0"/>
    <w:rsid w:val="00203E7D"/>
    <w:rsid w:val="0020481A"/>
    <w:rsid w:val="00204FB5"/>
    <w:rsid w:val="00205695"/>
    <w:rsid w:val="00207F80"/>
    <w:rsid w:val="00212714"/>
    <w:rsid w:val="00216A40"/>
    <w:rsid w:val="00216BD1"/>
    <w:rsid w:val="00220264"/>
    <w:rsid w:val="00223043"/>
    <w:rsid w:val="00224191"/>
    <w:rsid w:val="0022473C"/>
    <w:rsid w:val="0022678B"/>
    <w:rsid w:val="002362D1"/>
    <w:rsid w:val="0024093B"/>
    <w:rsid w:val="00243717"/>
    <w:rsid w:val="002439ED"/>
    <w:rsid w:val="00243F18"/>
    <w:rsid w:val="0024528C"/>
    <w:rsid w:val="002479FF"/>
    <w:rsid w:val="002524EF"/>
    <w:rsid w:val="00252633"/>
    <w:rsid w:val="002529A8"/>
    <w:rsid w:val="002530A1"/>
    <w:rsid w:val="002647CC"/>
    <w:rsid w:val="002676A5"/>
    <w:rsid w:val="00270EB3"/>
    <w:rsid w:val="002717A2"/>
    <w:rsid w:val="00275CBD"/>
    <w:rsid w:val="00276C4E"/>
    <w:rsid w:val="00283C27"/>
    <w:rsid w:val="00285649"/>
    <w:rsid w:val="002859E9"/>
    <w:rsid w:val="002867EC"/>
    <w:rsid w:val="00286950"/>
    <w:rsid w:val="00287088"/>
    <w:rsid w:val="00290EFB"/>
    <w:rsid w:val="00291963"/>
    <w:rsid w:val="00291C4C"/>
    <w:rsid w:val="00292CCA"/>
    <w:rsid w:val="002943E4"/>
    <w:rsid w:val="002962A5"/>
    <w:rsid w:val="002977C8"/>
    <w:rsid w:val="002A032E"/>
    <w:rsid w:val="002A03BD"/>
    <w:rsid w:val="002A3363"/>
    <w:rsid w:val="002A4CF7"/>
    <w:rsid w:val="002A6AA9"/>
    <w:rsid w:val="002B08C5"/>
    <w:rsid w:val="002B124C"/>
    <w:rsid w:val="002B5F29"/>
    <w:rsid w:val="002B5F6C"/>
    <w:rsid w:val="002C11A3"/>
    <w:rsid w:val="002C1893"/>
    <w:rsid w:val="002C2376"/>
    <w:rsid w:val="002C2569"/>
    <w:rsid w:val="002C2DA7"/>
    <w:rsid w:val="002C34C1"/>
    <w:rsid w:val="002C4AB1"/>
    <w:rsid w:val="002C5342"/>
    <w:rsid w:val="002C6EBC"/>
    <w:rsid w:val="002D0552"/>
    <w:rsid w:val="002D36FD"/>
    <w:rsid w:val="002D40E3"/>
    <w:rsid w:val="002E2639"/>
    <w:rsid w:val="002E3D9D"/>
    <w:rsid w:val="002E46B4"/>
    <w:rsid w:val="002E5FD5"/>
    <w:rsid w:val="002E6E1A"/>
    <w:rsid w:val="002F5567"/>
    <w:rsid w:val="002F71F7"/>
    <w:rsid w:val="00302FFB"/>
    <w:rsid w:val="00303338"/>
    <w:rsid w:val="0030426D"/>
    <w:rsid w:val="00304EBC"/>
    <w:rsid w:val="003076D1"/>
    <w:rsid w:val="0031442C"/>
    <w:rsid w:val="00314AA9"/>
    <w:rsid w:val="00315EA3"/>
    <w:rsid w:val="0031698F"/>
    <w:rsid w:val="00320AF6"/>
    <w:rsid w:val="00321452"/>
    <w:rsid w:val="00322B77"/>
    <w:rsid w:val="00325C57"/>
    <w:rsid w:val="00325D14"/>
    <w:rsid w:val="00327009"/>
    <w:rsid w:val="00327AA6"/>
    <w:rsid w:val="0033464B"/>
    <w:rsid w:val="00335268"/>
    <w:rsid w:val="00341739"/>
    <w:rsid w:val="0034483C"/>
    <w:rsid w:val="00346AD8"/>
    <w:rsid w:val="0035120E"/>
    <w:rsid w:val="00351339"/>
    <w:rsid w:val="00354409"/>
    <w:rsid w:val="00357ECB"/>
    <w:rsid w:val="00361A33"/>
    <w:rsid w:val="00362851"/>
    <w:rsid w:val="00372161"/>
    <w:rsid w:val="003728A5"/>
    <w:rsid w:val="00372F79"/>
    <w:rsid w:val="00377A72"/>
    <w:rsid w:val="003809B7"/>
    <w:rsid w:val="00382E59"/>
    <w:rsid w:val="00383094"/>
    <w:rsid w:val="003846BC"/>
    <w:rsid w:val="00385674"/>
    <w:rsid w:val="0038657F"/>
    <w:rsid w:val="00386BBF"/>
    <w:rsid w:val="00387689"/>
    <w:rsid w:val="00390538"/>
    <w:rsid w:val="00391738"/>
    <w:rsid w:val="00392B91"/>
    <w:rsid w:val="00393EE3"/>
    <w:rsid w:val="00394542"/>
    <w:rsid w:val="003948E1"/>
    <w:rsid w:val="0039511C"/>
    <w:rsid w:val="0039684A"/>
    <w:rsid w:val="003A1335"/>
    <w:rsid w:val="003A179A"/>
    <w:rsid w:val="003A3268"/>
    <w:rsid w:val="003A4950"/>
    <w:rsid w:val="003A59D9"/>
    <w:rsid w:val="003B0943"/>
    <w:rsid w:val="003B3E3B"/>
    <w:rsid w:val="003B622F"/>
    <w:rsid w:val="003B6F48"/>
    <w:rsid w:val="003C17CC"/>
    <w:rsid w:val="003C2866"/>
    <w:rsid w:val="003C7E3D"/>
    <w:rsid w:val="003D10C7"/>
    <w:rsid w:val="003D2C5C"/>
    <w:rsid w:val="003D2C7A"/>
    <w:rsid w:val="003D497A"/>
    <w:rsid w:val="003D4C1F"/>
    <w:rsid w:val="003D6C37"/>
    <w:rsid w:val="003D7153"/>
    <w:rsid w:val="003E057F"/>
    <w:rsid w:val="003E31B8"/>
    <w:rsid w:val="003F10A4"/>
    <w:rsid w:val="003F1BBC"/>
    <w:rsid w:val="003F2242"/>
    <w:rsid w:val="003F4979"/>
    <w:rsid w:val="003F4DE1"/>
    <w:rsid w:val="003F58CC"/>
    <w:rsid w:val="003F62E5"/>
    <w:rsid w:val="00403438"/>
    <w:rsid w:val="00404A86"/>
    <w:rsid w:val="00405831"/>
    <w:rsid w:val="00411ABA"/>
    <w:rsid w:val="00412944"/>
    <w:rsid w:val="00414501"/>
    <w:rsid w:val="00416AEC"/>
    <w:rsid w:val="00417722"/>
    <w:rsid w:val="00417D20"/>
    <w:rsid w:val="004225BF"/>
    <w:rsid w:val="00422CCA"/>
    <w:rsid w:val="00426194"/>
    <w:rsid w:val="00426E1B"/>
    <w:rsid w:val="004343B4"/>
    <w:rsid w:val="00434758"/>
    <w:rsid w:val="004357F8"/>
    <w:rsid w:val="00435B7F"/>
    <w:rsid w:val="00435E9F"/>
    <w:rsid w:val="0043688B"/>
    <w:rsid w:val="00437A4A"/>
    <w:rsid w:val="004437A2"/>
    <w:rsid w:val="00446E17"/>
    <w:rsid w:val="00446FEF"/>
    <w:rsid w:val="00447DD8"/>
    <w:rsid w:val="004529EE"/>
    <w:rsid w:val="00453EFC"/>
    <w:rsid w:val="00455090"/>
    <w:rsid w:val="0045646B"/>
    <w:rsid w:val="00457091"/>
    <w:rsid w:val="004603D8"/>
    <w:rsid w:val="00462808"/>
    <w:rsid w:val="00464AFB"/>
    <w:rsid w:val="00465637"/>
    <w:rsid w:val="00466224"/>
    <w:rsid w:val="00470C17"/>
    <w:rsid w:val="00473E5F"/>
    <w:rsid w:val="00474F1E"/>
    <w:rsid w:val="0048185B"/>
    <w:rsid w:val="00484920"/>
    <w:rsid w:val="00484F7D"/>
    <w:rsid w:val="00485512"/>
    <w:rsid w:val="004857C4"/>
    <w:rsid w:val="0049284D"/>
    <w:rsid w:val="00492E8C"/>
    <w:rsid w:val="00492FF5"/>
    <w:rsid w:val="004933D6"/>
    <w:rsid w:val="00493E39"/>
    <w:rsid w:val="00495576"/>
    <w:rsid w:val="0049569D"/>
    <w:rsid w:val="00497A57"/>
    <w:rsid w:val="004A018F"/>
    <w:rsid w:val="004A0BE8"/>
    <w:rsid w:val="004A195C"/>
    <w:rsid w:val="004A2FF2"/>
    <w:rsid w:val="004A4834"/>
    <w:rsid w:val="004A531A"/>
    <w:rsid w:val="004B2B7A"/>
    <w:rsid w:val="004B5ABC"/>
    <w:rsid w:val="004B6072"/>
    <w:rsid w:val="004B7851"/>
    <w:rsid w:val="004B7DA6"/>
    <w:rsid w:val="004C2C9D"/>
    <w:rsid w:val="004C2F7D"/>
    <w:rsid w:val="004D275B"/>
    <w:rsid w:val="004D365B"/>
    <w:rsid w:val="004D3867"/>
    <w:rsid w:val="004D5344"/>
    <w:rsid w:val="004D613F"/>
    <w:rsid w:val="004E1791"/>
    <w:rsid w:val="004E1ABC"/>
    <w:rsid w:val="004E2AEB"/>
    <w:rsid w:val="004E3165"/>
    <w:rsid w:val="004E3664"/>
    <w:rsid w:val="004E3956"/>
    <w:rsid w:val="004E42E6"/>
    <w:rsid w:val="004E578E"/>
    <w:rsid w:val="004E5B47"/>
    <w:rsid w:val="004E5B6C"/>
    <w:rsid w:val="004E67AD"/>
    <w:rsid w:val="004F13D8"/>
    <w:rsid w:val="004F1467"/>
    <w:rsid w:val="004F1923"/>
    <w:rsid w:val="004F4335"/>
    <w:rsid w:val="004F4AB7"/>
    <w:rsid w:val="004F712F"/>
    <w:rsid w:val="00500C86"/>
    <w:rsid w:val="0050159A"/>
    <w:rsid w:val="005015B5"/>
    <w:rsid w:val="00501AFA"/>
    <w:rsid w:val="005035E7"/>
    <w:rsid w:val="00504B90"/>
    <w:rsid w:val="0050701C"/>
    <w:rsid w:val="005077C8"/>
    <w:rsid w:val="00507DBD"/>
    <w:rsid w:val="00507F9B"/>
    <w:rsid w:val="0051157E"/>
    <w:rsid w:val="00512199"/>
    <w:rsid w:val="005123FD"/>
    <w:rsid w:val="00514C89"/>
    <w:rsid w:val="00515928"/>
    <w:rsid w:val="00517151"/>
    <w:rsid w:val="00517990"/>
    <w:rsid w:val="005179C9"/>
    <w:rsid w:val="00521E99"/>
    <w:rsid w:val="005225D4"/>
    <w:rsid w:val="00523FD2"/>
    <w:rsid w:val="00524AC0"/>
    <w:rsid w:val="005266AE"/>
    <w:rsid w:val="00527126"/>
    <w:rsid w:val="00527E42"/>
    <w:rsid w:val="005309F3"/>
    <w:rsid w:val="00530C53"/>
    <w:rsid w:val="0053106F"/>
    <w:rsid w:val="0053194D"/>
    <w:rsid w:val="00531D03"/>
    <w:rsid w:val="00532435"/>
    <w:rsid w:val="0053292B"/>
    <w:rsid w:val="00532A3F"/>
    <w:rsid w:val="00532F90"/>
    <w:rsid w:val="00541878"/>
    <w:rsid w:val="00543B48"/>
    <w:rsid w:val="00544840"/>
    <w:rsid w:val="00550059"/>
    <w:rsid w:val="00554516"/>
    <w:rsid w:val="00554C3C"/>
    <w:rsid w:val="00555408"/>
    <w:rsid w:val="00556F2F"/>
    <w:rsid w:val="00557A0E"/>
    <w:rsid w:val="00560ACB"/>
    <w:rsid w:val="00560DC1"/>
    <w:rsid w:val="00562904"/>
    <w:rsid w:val="00562958"/>
    <w:rsid w:val="0056613D"/>
    <w:rsid w:val="00566CA6"/>
    <w:rsid w:val="00566D0E"/>
    <w:rsid w:val="005706C8"/>
    <w:rsid w:val="00571B3C"/>
    <w:rsid w:val="00571F4D"/>
    <w:rsid w:val="00572632"/>
    <w:rsid w:val="00572861"/>
    <w:rsid w:val="00572961"/>
    <w:rsid w:val="00572C98"/>
    <w:rsid w:val="00574CA2"/>
    <w:rsid w:val="00575243"/>
    <w:rsid w:val="00577358"/>
    <w:rsid w:val="0058031B"/>
    <w:rsid w:val="00580C05"/>
    <w:rsid w:val="00583C85"/>
    <w:rsid w:val="00586633"/>
    <w:rsid w:val="00586675"/>
    <w:rsid w:val="00586C8F"/>
    <w:rsid w:val="005875C2"/>
    <w:rsid w:val="00587E79"/>
    <w:rsid w:val="0059092D"/>
    <w:rsid w:val="00590C67"/>
    <w:rsid w:val="00595382"/>
    <w:rsid w:val="005955B9"/>
    <w:rsid w:val="00596B36"/>
    <w:rsid w:val="005A187F"/>
    <w:rsid w:val="005A2E05"/>
    <w:rsid w:val="005A5C14"/>
    <w:rsid w:val="005A739D"/>
    <w:rsid w:val="005B06F5"/>
    <w:rsid w:val="005B2E77"/>
    <w:rsid w:val="005B3D69"/>
    <w:rsid w:val="005B6D48"/>
    <w:rsid w:val="005B6E05"/>
    <w:rsid w:val="005B717C"/>
    <w:rsid w:val="005C0363"/>
    <w:rsid w:val="005C0365"/>
    <w:rsid w:val="005C3147"/>
    <w:rsid w:val="005D0734"/>
    <w:rsid w:val="005D1C0A"/>
    <w:rsid w:val="005D3604"/>
    <w:rsid w:val="005D5C32"/>
    <w:rsid w:val="005D6B38"/>
    <w:rsid w:val="005D723F"/>
    <w:rsid w:val="005D7F5E"/>
    <w:rsid w:val="005E025A"/>
    <w:rsid w:val="005E220E"/>
    <w:rsid w:val="005E3E6C"/>
    <w:rsid w:val="005E5364"/>
    <w:rsid w:val="005E5A01"/>
    <w:rsid w:val="005E61AE"/>
    <w:rsid w:val="005E67FB"/>
    <w:rsid w:val="005E75E6"/>
    <w:rsid w:val="005F02C1"/>
    <w:rsid w:val="005F06D9"/>
    <w:rsid w:val="005F261E"/>
    <w:rsid w:val="005F33F3"/>
    <w:rsid w:val="005F57E9"/>
    <w:rsid w:val="005F5D37"/>
    <w:rsid w:val="005F5F46"/>
    <w:rsid w:val="005F7ABB"/>
    <w:rsid w:val="00600585"/>
    <w:rsid w:val="006039CC"/>
    <w:rsid w:val="00603DC4"/>
    <w:rsid w:val="00607E58"/>
    <w:rsid w:val="006100DF"/>
    <w:rsid w:val="00610BA3"/>
    <w:rsid w:val="00611D5E"/>
    <w:rsid w:val="006122C1"/>
    <w:rsid w:val="006138D7"/>
    <w:rsid w:val="00614001"/>
    <w:rsid w:val="006173EF"/>
    <w:rsid w:val="0062027E"/>
    <w:rsid w:val="006209F8"/>
    <w:rsid w:val="00621322"/>
    <w:rsid w:val="00621812"/>
    <w:rsid w:val="006218B4"/>
    <w:rsid w:val="006233B1"/>
    <w:rsid w:val="0062345C"/>
    <w:rsid w:val="00623F58"/>
    <w:rsid w:val="006252F5"/>
    <w:rsid w:val="00626C1D"/>
    <w:rsid w:val="00627A6A"/>
    <w:rsid w:val="0063087A"/>
    <w:rsid w:val="0063161D"/>
    <w:rsid w:val="0064423B"/>
    <w:rsid w:val="00644571"/>
    <w:rsid w:val="00645806"/>
    <w:rsid w:val="0065014D"/>
    <w:rsid w:val="00651964"/>
    <w:rsid w:val="00654120"/>
    <w:rsid w:val="00654C16"/>
    <w:rsid w:val="00654D0A"/>
    <w:rsid w:val="00655261"/>
    <w:rsid w:val="006571C0"/>
    <w:rsid w:val="00660492"/>
    <w:rsid w:val="00662A01"/>
    <w:rsid w:val="006640CD"/>
    <w:rsid w:val="00664806"/>
    <w:rsid w:val="00665693"/>
    <w:rsid w:val="00671193"/>
    <w:rsid w:val="00675B6C"/>
    <w:rsid w:val="00675DE7"/>
    <w:rsid w:val="00676F83"/>
    <w:rsid w:val="00677196"/>
    <w:rsid w:val="00680273"/>
    <w:rsid w:val="00680417"/>
    <w:rsid w:val="00680F4E"/>
    <w:rsid w:val="006819DD"/>
    <w:rsid w:val="00682D37"/>
    <w:rsid w:val="00686A1C"/>
    <w:rsid w:val="006924AA"/>
    <w:rsid w:val="00692523"/>
    <w:rsid w:val="0069310A"/>
    <w:rsid w:val="006932BB"/>
    <w:rsid w:val="006A0514"/>
    <w:rsid w:val="006A086B"/>
    <w:rsid w:val="006A0B23"/>
    <w:rsid w:val="006A27A6"/>
    <w:rsid w:val="006A7AC9"/>
    <w:rsid w:val="006B0886"/>
    <w:rsid w:val="006B2091"/>
    <w:rsid w:val="006B221A"/>
    <w:rsid w:val="006B2DDF"/>
    <w:rsid w:val="006B3976"/>
    <w:rsid w:val="006C1A05"/>
    <w:rsid w:val="006C40E9"/>
    <w:rsid w:val="006C6024"/>
    <w:rsid w:val="006D1D54"/>
    <w:rsid w:val="006D2DC7"/>
    <w:rsid w:val="006D3C8E"/>
    <w:rsid w:val="006D482A"/>
    <w:rsid w:val="006D482D"/>
    <w:rsid w:val="006D4D82"/>
    <w:rsid w:val="006D61E2"/>
    <w:rsid w:val="006E3878"/>
    <w:rsid w:val="006E5CD6"/>
    <w:rsid w:val="006E5F92"/>
    <w:rsid w:val="006F2DA5"/>
    <w:rsid w:val="006F6293"/>
    <w:rsid w:val="006F6EFB"/>
    <w:rsid w:val="00701C41"/>
    <w:rsid w:val="00703DCF"/>
    <w:rsid w:val="00703F41"/>
    <w:rsid w:val="00704CFC"/>
    <w:rsid w:val="0070582F"/>
    <w:rsid w:val="00706374"/>
    <w:rsid w:val="00711E8B"/>
    <w:rsid w:val="0071526B"/>
    <w:rsid w:val="007164B1"/>
    <w:rsid w:val="00717D4D"/>
    <w:rsid w:val="007201FF"/>
    <w:rsid w:val="00720547"/>
    <w:rsid w:val="00721428"/>
    <w:rsid w:val="00722E7C"/>
    <w:rsid w:val="007263E9"/>
    <w:rsid w:val="00726786"/>
    <w:rsid w:val="0072690D"/>
    <w:rsid w:val="0073314E"/>
    <w:rsid w:val="0073422A"/>
    <w:rsid w:val="0073574A"/>
    <w:rsid w:val="007404B9"/>
    <w:rsid w:val="007419C7"/>
    <w:rsid w:val="0074255B"/>
    <w:rsid w:val="00742EF0"/>
    <w:rsid w:val="00743182"/>
    <w:rsid w:val="007434EE"/>
    <w:rsid w:val="00745D26"/>
    <w:rsid w:val="007508DE"/>
    <w:rsid w:val="0075472A"/>
    <w:rsid w:val="007617CD"/>
    <w:rsid w:val="00762150"/>
    <w:rsid w:val="0076474C"/>
    <w:rsid w:val="007662E0"/>
    <w:rsid w:val="00766D26"/>
    <w:rsid w:val="00767DFA"/>
    <w:rsid w:val="00771C15"/>
    <w:rsid w:val="00772A8D"/>
    <w:rsid w:val="007756FA"/>
    <w:rsid w:val="00776F6C"/>
    <w:rsid w:val="00777A86"/>
    <w:rsid w:val="00777ABA"/>
    <w:rsid w:val="00782CAE"/>
    <w:rsid w:val="007844D4"/>
    <w:rsid w:val="0078450F"/>
    <w:rsid w:val="00784546"/>
    <w:rsid w:val="00784DD5"/>
    <w:rsid w:val="00785322"/>
    <w:rsid w:val="00785DF0"/>
    <w:rsid w:val="00791CD4"/>
    <w:rsid w:val="00792600"/>
    <w:rsid w:val="0079266C"/>
    <w:rsid w:val="0079273B"/>
    <w:rsid w:val="0079288F"/>
    <w:rsid w:val="007941ED"/>
    <w:rsid w:val="007947D2"/>
    <w:rsid w:val="00796640"/>
    <w:rsid w:val="007966D3"/>
    <w:rsid w:val="007A10DA"/>
    <w:rsid w:val="007A316C"/>
    <w:rsid w:val="007A3ACD"/>
    <w:rsid w:val="007A5A89"/>
    <w:rsid w:val="007A5C23"/>
    <w:rsid w:val="007A5DA5"/>
    <w:rsid w:val="007B03FB"/>
    <w:rsid w:val="007B1D0E"/>
    <w:rsid w:val="007B5CEE"/>
    <w:rsid w:val="007B72C3"/>
    <w:rsid w:val="007B7456"/>
    <w:rsid w:val="007C0460"/>
    <w:rsid w:val="007C0B3C"/>
    <w:rsid w:val="007C2526"/>
    <w:rsid w:val="007C2A04"/>
    <w:rsid w:val="007C30D1"/>
    <w:rsid w:val="007C45DF"/>
    <w:rsid w:val="007C4FF7"/>
    <w:rsid w:val="007C6627"/>
    <w:rsid w:val="007C6F15"/>
    <w:rsid w:val="007E0053"/>
    <w:rsid w:val="007E0C4F"/>
    <w:rsid w:val="007E5B29"/>
    <w:rsid w:val="007E6062"/>
    <w:rsid w:val="007E65D6"/>
    <w:rsid w:val="007F04D8"/>
    <w:rsid w:val="007F292C"/>
    <w:rsid w:val="007F2B59"/>
    <w:rsid w:val="007F3875"/>
    <w:rsid w:val="007F3E21"/>
    <w:rsid w:val="007F641A"/>
    <w:rsid w:val="008026FD"/>
    <w:rsid w:val="00802B4A"/>
    <w:rsid w:val="00803865"/>
    <w:rsid w:val="008042D3"/>
    <w:rsid w:val="00804F05"/>
    <w:rsid w:val="0081070D"/>
    <w:rsid w:val="00812B7C"/>
    <w:rsid w:val="00812E19"/>
    <w:rsid w:val="008143E6"/>
    <w:rsid w:val="00816BB8"/>
    <w:rsid w:val="00817FE4"/>
    <w:rsid w:val="00821EBB"/>
    <w:rsid w:val="00822B16"/>
    <w:rsid w:val="00824353"/>
    <w:rsid w:val="00825A50"/>
    <w:rsid w:val="00826072"/>
    <w:rsid w:val="00826710"/>
    <w:rsid w:val="00826C5C"/>
    <w:rsid w:val="00833511"/>
    <w:rsid w:val="00836B59"/>
    <w:rsid w:val="00842F1D"/>
    <w:rsid w:val="0084453A"/>
    <w:rsid w:val="008525E4"/>
    <w:rsid w:val="00853829"/>
    <w:rsid w:val="00853E05"/>
    <w:rsid w:val="00856C6F"/>
    <w:rsid w:val="00857F1C"/>
    <w:rsid w:val="00860F9C"/>
    <w:rsid w:val="00860FA8"/>
    <w:rsid w:val="008614F2"/>
    <w:rsid w:val="00862859"/>
    <w:rsid w:val="00863BE1"/>
    <w:rsid w:val="00864D73"/>
    <w:rsid w:val="00865B7B"/>
    <w:rsid w:val="008667F3"/>
    <w:rsid w:val="00866D2D"/>
    <w:rsid w:val="00872D66"/>
    <w:rsid w:val="00873CEB"/>
    <w:rsid w:val="008755A2"/>
    <w:rsid w:val="00877D51"/>
    <w:rsid w:val="00880964"/>
    <w:rsid w:val="00881E2D"/>
    <w:rsid w:val="00885240"/>
    <w:rsid w:val="008852C0"/>
    <w:rsid w:val="00886EA2"/>
    <w:rsid w:val="00886F40"/>
    <w:rsid w:val="00887843"/>
    <w:rsid w:val="00892131"/>
    <w:rsid w:val="00895ECA"/>
    <w:rsid w:val="00897930"/>
    <w:rsid w:val="008A08CD"/>
    <w:rsid w:val="008A184A"/>
    <w:rsid w:val="008A3186"/>
    <w:rsid w:val="008A3BA0"/>
    <w:rsid w:val="008A7FC8"/>
    <w:rsid w:val="008B0815"/>
    <w:rsid w:val="008B18A5"/>
    <w:rsid w:val="008B5CD0"/>
    <w:rsid w:val="008B5E25"/>
    <w:rsid w:val="008B606A"/>
    <w:rsid w:val="008B70B7"/>
    <w:rsid w:val="008B7D82"/>
    <w:rsid w:val="008C22A3"/>
    <w:rsid w:val="008C25D7"/>
    <w:rsid w:val="008C3410"/>
    <w:rsid w:val="008C37D6"/>
    <w:rsid w:val="008C490C"/>
    <w:rsid w:val="008C596D"/>
    <w:rsid w:val="008C5DEF"/>
    <w:rsid w:val="008C6F0F"/>
    <w:rsid w:val="008C7C07"/>
    <w:rsid w:val="008D0BF4"/>
    <w:rsid w:val="008D19D5"/>
    <w:rsid w:val="008D2D50"/>
    <w:rsid w:val="008D3E67"/>
    <w:rsid w:val="008D5E4D"/>
    <w:rsid w:val="008D6E89"/>
    <w:rsid w:val="008D7B23"/>
    <w:rsid w:val="008E2E39"/>
    <w:rsid w:val="008E67AB"/>
    <w:rsid w:val="008E761C"/>
    <w:rsid w:val="008E7CD7"/>
    <w:rsid w:val="008F0450"/>
    <w:rsid w:val="008F0489"/>
    <w:rsid w:val="008F1D95"/>
    <w:rsid w:val="008F7B6E"/>
    <w:rsid w:val="00902699"/>
    <w:rsid w:val="00902C11"/>
    <w:rsid w:val="0090375B"/>
    <w:rsid w:val="00906E10"/>
    <w:rsid w:val="00920EC4"/>
    <w:rsid w:val="00922AD5"/>
    <w:rsid w:val="0092534A"/>
    <w:rsid w:val="009265E8"/>
    <w:rsid w:val="009308E2"/>
    <w:rsid w:val="00932EAF"/>
    <w:rsid w:val="00936A3A"/>
    <w:rsid w:val="009374C5"/>
    <w:rsid w:val="00940487"/>
    <w:rsid w:val="00942597"/>
    <w:rsid w:val="009439C6"/>
    <w:rsid w:val="009448ED"/>
    <w:rsid w:val="0094677C"/>
    <w:rsid w:val="009521A1"/>
    <w:rsid w:val="009527B7"/>
    <w:rsid w:val="00953099"/>
    <w:rsid w:val="00954134"/>
    <w:rsid w:val="00955D73"/>
    <w:rsid w:val="00957A51"/>
    <w:rsid w:val="00961096"/>
    <w:rsid w:val="00961C94"/>
    <w:rsid w:val="00964AF4"/>
    <w:rsid w:val="00967346"/>
    <w:rsid w:val="0096794B"/>
    <w:rsid w:val="009700FF"/>
    <w:rsid w:val="009704C5"/>
    <w:rsid w:val="00971E5D"/>
    <w:rsid w:val="009744CF"/>
    <w:rsid w:val="009771B1"/>
    <w:rsid w:val="009778FA"/>
    <w:rsid w:val="0098108E"/>
    <w:rsid w:val="00983C3C"/>
    <w:rsid w:val="00984E90"/>
    <w:rsid w:val="00985D4C"/>
    <w:rsid w:val="00986C95"/>
    <w:rsid w:val="0099090B"/>
    <w:rsid w:val="00990F90"/>
    <w:rsid w:val="00990FCE"/>
    <w:rsid w:val="00992219"/>
    <w:rsid w:val="00992973"/>
    <w:rsid w:val="009A05D8"/>
    <w:rsid w:val="009A10EC"/>
    <w:rsid w:val="009A141A"/>
    <w:rsid w:val="009A1728"/>
    <w:rsid w:val="009A1B4B"/>
    <w:rsid w:val="009A26C6"/>
    <w:rsid w:val="009A478A"/>
    <w:rsid w:val="009A520B"/>
    <w:rsid w:val="009A6700"/>
    <w:rsid w:val="009B01E8"/>
    <w:rsid w:val="009B07CB"/>
    <w:rsid w:val="009B5681"/>
    <w:rsid w:val="009B67F7"/>
    <w:rsid w:val="009C1A9D"/>
    <w:rsid w:val="009C2FF5"/>
    <w:rsid w:val="009C349B"/>
    <w:rsid w:val="009D03CF"/>
    <w:rsid w:val="009D3C40"/>
    <w:rsid w:val="009D3D2E"/>
    <w:rsid w:val="009D50ED"/>
    <w:rsid w:val="009D5A33"/>
    <w:rsid w:val="009D6112"/>
    <w:rsid w:val="009D748E"/>
    <w:rsid w:val="009D7A2B"/>
    <w:rsid w:val="009E2E71"/>
    <w:rsid w:val="009E796C"/>
    <w:rsid w:val="009F49FD"/>
    <w:rsid w:val="009F4F9D"/>
    <w:rsid w:val="009F5014"/>
    <w:rsid w:val="009F5EF9"/>
    <w:rsid w:val="009F67DC"/>
    <w:rsid w:val="009F6C2E"/>
    <w:rsid w:val="009F7AE3"/>
    <w:rsid w:val="00A004BC"/>
    <w:rsid w:val="00A011B7"/>
    <w:rsid w:val="00A03738"/>
    <w:rsid w:val="00A069E4"/>
    <w:rsid w:val="00A071D1"/>
    <w:rsid w:val="00A07B25"/>
    <w:rsid w:val="00A10EF6"/>
    <w:rsid w:val="00A11DDE"/>
    <w:rsid w:val="00A12753"/>
    <w:rsid w:val="00A13774"/>
    <w:rsid w:val="00A15ED7"/>
    <w:rsid w:val="00A1627E"/>
    <w:rsid w:val="00A2275F"/>
    <w:rsid w:val="00A235E0"/>
    <w:rsid w:val="00A2482C"/>
    <w:rsid w:val="00A25588"/>
    <w:rsid w:val="00A26000"/>
    <w:rsid w:val="00A266E9"/>
    <w:rsid w:val="00A269FA"/>
    <w:rsid w:val="00A26F73"/>
    <w:rsid w:val="00A278D0"/>
    <w:rsid w:val="00A31457"/>
    <w:rsid w:val="00A32BD5"/>
    <w:rsid w:val="00A33DDC"/>
    <w:rsid w:val="00A34BDC"/>
    <w:rsid w:val="00A37911"/>
    <w:rsid w:val="00A407C7"/>
    <w:rsid w:val="00A41AF5"/>
    <w:rsid w:val="00A41CDB"/>
    <w:rsid w:val="00A41E11"/>
    <w:rsid w:val="00A43769"/>
    <w:rsid w:val="00A43C9E"/>
    <w:rsid w:val="00A45FAF"/>
    <w:rsid w:val="00A45FCA"/>
    <w:rsid w:val="00A46ECF"/>
    <w:rsid w:val="00A47288"/>
    <w:rsid w:val="00A545F1"/>
    <w:rsid w:val="00A5602C"/>
    <w:rsid w:val="00A568E1"/>
    <w:rsid w:val="00A57AB5"/>
    <w:rsid w:val="00A62E1B"/>
    <w:rsid w:val="00A66271"/>
    <w:rsid w:val="00A67045"/>
    <w:rsid w:val="00A709FA"/>
    <w:rsid w:val="00A74C4C"/>
    <w:rsid w:val="00A76918"/>
    <w:rsid w:val="00A82782"/>
    <w:rsid w:val="00A82829"/>
    <w:rsid w:val="00A829D6"/>
    <w:rsid w:val="00A82C60"/>
    <w:rsid w:val="00A8470F"/>
    <w:rsid w:val="00A84E4E"/>
    <w:rsid w:val="00A8587D"/>
    <w:rsid w:val="00A85C85"/>
    <w:rsid w:val="00A869FF"/>
    <w:rsid w:val="00A87832"/>
    <w:rsid w:val="00A902A6"/>
    <w:rsid w:val="00A937AF"/>
    <w:rsid w:val="00A94733"/>
    <w:rsid w:val="00A94BD7"/>
    <w:rsid w:val="00A953F4"/>
    <w:rsid w:val="00A95A42"/>
    <w:rsid w:val="00A965EE"/>
    <w:rsid w:val="00A96F8E"/>
    <w:rsid w:val="00AA048F"/>
    <w:rsid w:val="00AA0840"/>
    <w:rsid w:val="00AA0B99"/>
    <w:rsid w:val="00AA30C5"/>
    <w:rsid w:val="00AA3115"/>
    <w:rsid w:val="00AB220D"/>
    <w:rsid w:val="00AB2644"/>
    <w:rsid w:val="00AB6334"/>
    <w:rsid w:val="00AB6BB0"/>
    <w:rsid w:val="00AC0821"/>
    <w:rsid w:val="00AC1D26"/>
    <w:rsid w:val="00AC22B6"/>
    <w:rsid w:val="00AC25A5"/>
    <w:rsid w:val="00AC4585"/>
    <w:rsid w:val="00AC4EB3"/>
    <w:rsid w:val="00AC66D8"/>
    <w:rsid w:val="00AC6768"/>
    <w:rsid w:val="00AC68E1"/>
    <w:rsid w:val="00AD0B30"/>
    <w:rsid w:val="00AD205D"/>
    <w:rsid w:val="00AD23AD"/>
    <w:rsid w:val="00AD249E"/>
    <w:rsid w:val="00AD46BC"/>
    <w:rsid w:val="00AD533D"/>
    <w:rsid w:val="00AD6DFC"/>
    <w:rsid w:val="00AD7DA4"/>
    <w:rsid w:val="00AE00B7"/>
    <w:rsid w:val="00AE1031"/>
    <w:rsid w:val="00AE3E9B"/>
    <w:rsid w:val="00AE4B21"/>
    <w:rsid w:val="00AF0BB7"/>
    <w:rsid w:val="00AF412A"/>
    <w:rsid w:val="00AF6FA9"/>
    <w:rsid w:val="00B01ECA"/>
    <w:rsid w:val="00B03771"/>
    <w:rsid w:val="00B04581"/>
    <w:rsid w:val="00B05D5C"/>
    <w:rsid w:val="00B10384"/>
    <w:rsid w:val="00B1141D"/>
    <w:rsid w:val="00B12F19"/>
    <w:rsid w:val="00B1599F"/>
    <w:rsid w:val="00B17054"/>
    <w:rsid w:val="00B20F23"/>
    <w:rsid w:val="00B2335F"/>
    <w:rsid w:val="00B256E7"/>
    <w:rsid w:val="00B30709"/>
    <w:rsid w:val="00B32127"/>
    <w:rsid w:val="00B34233"/>
    <w:rsid w:val="00B3737C"/>
    <w:rsid w:val="00B37BA0"/>
    <w:rsid w:val="00B411EB"/>
    <w:rsid w:val="00B431CA"/>
    <w:rsid w:val="00B44631"/>
    <w:rsid w:val="00B44AC1"/>
    <w:rsid w:val="00B4517C"/>
    <w:rsid w:val="00B46DD5"/>
    <w:rsid w:val="00B46E2D"/>
    <w:rsid w:val="00B47FB3"/>
    <w:rsid w:val="00B50292"/>
    <w:rsid w:val="00B52502"/>
    <w:rsid w:val="00B53044"/>
    <w:rsid w:val="00B5425F"/>
    <w:rsid w:val="00B542E9"/>
    <w:rsid w:val="00B55435"/>
    <w:rsid w:val="00B567A1"/>
    <w:rsid w:val="00B56AB1"/>
    <w:rsid w:val="00B576FC"/>
    <w:rsid w:val="00B60376"/>
    <w:rsid w:val="00B61FFC"/>
    <w:rsid w:val="00B63B5B"/>
    <w:rsid w:val="00B652D8"/>
    <w:rsid w:val="00B662AD"/>
    <w:rsid w:val="00B67AC9"/>
    <w:rsid w:val="00B706AD"/>
    <w:rsid w:val="00B70724"/>
    <w:rsid w:val="00B70953"/>
    <w:rsid w:val="00B716F2"/>
    <w:rsid w:val="00B76294"/>
    <w:rsid w:val="00B766CD"/>
    <w:rsid w:val="00B80DEE"/>
    <w:rsid w:val="00B81A5D"/>
    <w:rsid w:val="00B83717"/>
    <w:rsid w:val="00B8507C"/>
    <w:rsid w:val="00B86476"/>
    <w:rsid w:val="00B873B4"/>
    <w:rsid w:val="00B9028B"/>
    <w:rsid w:val="00B90724"/>
    <w:rsid w:val="00B931F5"/>
    <w:rsid w:val="00B9580D"/>
    <w:rsid w:val="00B95E52"/>
    <w:rsid w:val="00BA2881"/>
    <w:rsid w:val="00BA394E"/>
    <w:rsid w:val="00BA5309"/>
    <w:rsid w:val="00BA574D"/>
    <w:rsid w:val="00BA59D9"/>
    <w:rsid w:val="00BA5D43"/>
    <w:rsid w:val="00BB38D5"/>
    <w:rsid w:val="00BB4FDD"/>
    <w:rsid w:val="00BB64AA"/>
    <w:rsid w:val="00BB788B"/>
    <w:rsid w:val="00BC2D10"/>
    <w:rsid w:val="00BC53D0"/>
    <w:rsid w:val="00BD01EE"/>
    <w:rsid w:val="00BD19D6"/>
    <w:rsid w:val="00BD224A"/>
    <w:rsid w:val="00BD3444"/>
    <w:rsid w:val="00BD38A2"/>
    <w:rsid w:val="00BD3E3E"/>
    <w:rsid w:val="00BD4C39"/>
    <w:rsid w:val="00BE0B4C"/>
    <w:rsid w:val="00BE0D6B"/>
    <w:rsid w:val="00BE311E"/>
    <w:rsid w:val="00BE3277"/>
    <w:rsid w:val="00BE5147"/>
    <w:rsid w:val="00BE7084"/>
    <w:rsid w:val="00BF213C"/>
    <w:rsid w:val="00BF2573"/>
    <w:rsid w:val="00BF3BFC"/>
    <w:rsid w:val="00BF5A22"/>
    <w:rsid w:val="00BF5B6C"/>
    <w:rsid w:val="00BF5D9E"/>
    <w:rsid w:val="00C01A6F"/>
    <w:rsid w:val="00C0272C"/>
    <w:rsid w:val="00C03958"/>
    <w:rsid w:val="00C0536D"/>
    <w:rsid w:val="00C05E47"/>
    <w:rsid w:val="00C10DB4"/>
    <w:rsid w:val="00C110E6"/>
    <w:rsid w:val="00C1446C"/>
    <w:rsid w:val="00C15268"/>
    <w:rsid w:val="00C166EF"/>
    <w:rsid w:val="00C236B9"/>
    <w:rsid w:val="00C2375D"/>
    <w:rsid w:val="00C2553B"/>
    <w:rsid w:val="00C30B6A"/>
    <w:rsid w:val="00C31D4A"/>
    <w:rsid w:val="00C35516"/>
    <w:rsid w:val="00C36FF3"/>
    <w:rsid w:val="00C37644"/>
    <w:rsid w:val="00C37754"/>
    <w:rsid w:val="00C40075"/>
    <w:rsid w:val="00C40249"/>
    <w:rsid w:val="00C407D3"/>
    <w:rsid w:val="00C41FB4"/>
    <w:rsid w:val="00C43128"/>
    <w:rsid w:val="00C44D3F"/>
    <w:rsid w:val="00C478A1"/>
    <w:rsid w:val="00C51234"/>
    <w:rsid w:val="00C51A57"/>
    <w:rsid w:val="00C53B3A"/>
    <w:rsid w:val="00C5413B"/>
    <w:rsid w:val="00C54E0F"/>
    <w:rsid w:val="00C55C0D"/>
    <w:rsid w:val="00C567E4"/>
    <w:rsid w:val="00C569DD"/>
    <w:rsid w:val="00C60D97"/>
    <w:rsid w:val="00C6411D"/>
    <w:rsid w:val="00C64618"/>
    <w:rsid w:val="00C64709"/>
    <w:rsid w:val="00C648BB"/>
    <w:rsid w:val="00C65E04"/>
    <w:rsid w:val="00C66BAA"/>
    <w:rsid w:val="00C66F96"/>
    <w:rsid w:val="00C7194E"/>
    <w:rsid w:val="00C727BC"/>
    <w:rsid w:val="00C73526"/>
    <w:rsid w:val="00C7376D"/>
    <w:rsid w:val="00C75861"/>
    <w:rsid w:val="00C75A88"/>
    <w:rsid w:val="00C75B05"/>
    <w:rsid w:val="00C779F0"/>
    <w:rsid w:val="00C80A13"/>
    <w:rsid w:val="00C84CE1"/>
    <w:rsid w:val="00C863C0"/>
    <w:rsid w:val="00C9162A"/>
    <w:rsid w:val="00C91D79"/>
    <w:rsid w:val="00C92917"/>
    <w:rsid w:val="00C95E63"/>
    <w:rsid w:val="00C961DA"/>
    <w:rsid w:val="00C9765E"/>
    <w:rsid w:val="00CA0CA9"/>
    <w:rsid w:val="00CA2E1F"/>
    <w:rsid w:val="00CA30B6"/>
    <w:rsid w:val="00CA53A8"/>
    <w:rsid w:val="00CB5220"/>
    <w:rsid w:val="00CB77A8"/>
    <w:rsid w:val="00CB7828"/>
    <w:rsid w:val="00CC7CFF"/>
    <w:rsid w:val="00CD0F6D"/>
    <w:rsid w:val="00CD26FE"/>
    <w:rsid w:val="00CD49CE"/>
    <w:rsid w:val="00CD5726"/>
    <w:rsid w:val="00CD7E1D"/>
    <w:rsid w:val="00CE315D"/>
    <w:rsid w:val="00CE6D30"/>
    <w:rsid w:val="00CE6E3F"/>
    <w:rsid w:val="00CF35F4"/>
    <w:rsid w:val="00CF5028"/>
    <w:rsid w:val="00CF742C"/>
    <w:rsid w:val="00D02705"/>
    <w:rsid w:val="00D03F04"/>
    <w:rsid w:val="00D06456"/>
    <w:rsid w:val="00D06705"/>
    <w:rsid w:val="00D1083A"/>
    <w:rsid w:val="00D10C26"/>
    <w:rsid w:val="00D1136F"/>
    <w:rsid w:val="00D177CD"/>
    <w:rsid w:val="00D208FE"/>
    <w:rsid w:val="00D22851"/>
    <w:rsid w:val="00D22B9B"/>
    <w:rsid w:val="00D22C12"/>
    <w:rsid w:val="00D2375F"/>
    <w:rsid w:val="00D31316"/>
    <w:rsid w:val="00D319DE"/>
    <w:rsid w:val="00D33C73"/>
    <w:rsid w:val="00D35CF4"/>
    <w:rsid w:val="00D36682"/>
    <w:rsid w:val="00D370F8"/>
    <w:rsid w:val="00D419E4"/>
    <w:rsid w:val="00D436B6"/>
    <w:rsid w:val="00D4599E"/>
    <w:rsid w:val="00D55086"/>
    <w:rsid w:val="00D613F5"/>
    <w:rsid w:val="00D63621"/>
    <w:rsid w:val="00D6720A"/>
    <w:rsid w:val="00D703E5"/>
    <w:rsid w:val="00D7333D"/>
    <w:rsid w:val="00D739F9"/>
    <w:rsid w:val="00D750C5"/>
    <w:rsid w:val="00D75724"/>
    <w:rsid w:val="00D849F0"/>
    <w:rsid w:val="00D857DC"/>
    <w:rsid w:val="00D962F6"/>
    <w:rsid w:val="00D97C7B"/>
    <w:rsid w:val="00DA0D18"/>
    <w:rsid w:val="00DA3991"/>
    <w:rsid w:val="00DA4763"/>
    <w:rsid w:val="00DA7951"/>
    <w:rsid w:val="00DB3489"/>
    <w:rsid w:val="00DB5C48"/>
    <w:rsid w:val="00DB5E54"/>
    <w:rsid w:val="00DB75D9"/>
    <w:rsid w:val="00DC3322"/>
    <w:rsid w:val="00DC4A21"/>
    <w:rsid w:val="00DC5B17"/>
    <w:rsid w:val="00DC6DB5"/>
    <w:rsid w:val="00DC6E9D"/>
    <w:rsid w:val="00DC73CD"/>
    <w:rsid w:val="00DC76C9"/>
    <w:rsid w:val="00DD0DC2"/>
    <w:rsid w:val="00DD190A"/>
    <w:rsid w:val="00DD2980"/>
    <w:rsid w:val="00DD4D19"/>
    <w:rsid w:val="00DE0128"/>
    <w:rsid w:val="00DE5BDF"/>
    <w:rsid w:val="00DE6503"/>
    <w:rsid w:val="00DF3B20"/>
    <w:rsid w:val="00E015A9"/>
    <w:rsid w:val="00E01EB6"/>
    <w:rsid w:val="00E02CEA"/>
    <w:rsid w:val="00E05E2A"/>
    <w:rsid w:val="00E0649D"/>
    <w:rsid w:val="00E069BA"/>
    <w:rsid w:val="00E119E7"/>
    <w:rsid w:val="00E13ACF"/>
    <w:rsid w:val="00E168F7"/>
    <w:rsid w:val="00E16CC3"/>
    <w:rsid w:val="00E1794B"/>
    <w:rsid w:val="00E20D35"/>
    <w:rsid w:val="00E23704"/>
    <w:rsid w:val="00E2575E"/>
    <w:rsid w:val="00E257AD"/>
    <w:rsid w:val="00E2680B"/>
    <w:rsid w:val="00E26EBF"/>
    <w:rsid w:val="00E274AC"/>
    <w:rsid w:val="00E27BBC"/>
    <w:rsid w:val="00E30B65"/>
    <w:rsid w:val="00E31D0B"/>
    <w:rsid w:val="00E31DB3"/>
    <w:rsid w:val="00E320B1"/>
    <w:rsid w:val="00E32244"/>
    <w:rsid w:val="00E4041A"/>
    <w:rsid w:val="00E43DFB"/>
    <w:rsid w:val="00E44586"/>
    <w:rsid w:val="00E44DC7"/>
    <w:rsid w:val="00E45900"/>
    <w:rsid w:val="00E57188"/>
    <w:rsid w:val="00E573C9"/>
    <w:rsid w:val="00E60876"/>
    <w:rsid w:val="00E60FA0"/>
    <w:rsid w:val="00E611B4"/>
    <w:rsid w:val="00E652D2"/>
    <w:rsid w:val="00E66161"/>
    <w:rsid w:val="00E70563"/>
    <w:rsid w:val="00E72504"/>
    <w:rsid w:val="00E75230"/>
    <w:rsid w:val="00E768CE"/>
    <w:rsid w:val="00E76EAE"/>
    <w:rsid w:val="00E7718D"/>
    <w:rsid w:val="00E807A3"/>
    <w:rsid w:val="00E8095E"/>
    <w:rsid w:val="00E80C3D"/>
    <w:rsid w:val="00E83AF9"/>
    <w:rsid w:val="00E85C06"/>
    <w:rsid w:val="00E8618D"/>
    <w:rsid w:val="00E86E16"/>
    <w:rsid w:val="00E87E5D"/>
    <w:rsid w:val="00E9001B"/>
    <w:rsid w:val="00E91E65"/>
    <w:rsid w:val="00E93689"/>
    <w:rsid w:val="00E942FB"/>
    <w:rsid w:val="00E9433D"/>
    <w:rsid w:val="00E954BA"/>
    <w:rsid w:val="00E95E21"/>
    <w:rsid w:val="00E96334"/>
    <w:rsid w:val="00E97023"/>
    <w:rsid w:val="00EA0DC3"/>
    <w:rsid w:val="00EA27E0"/>
    <w:rsid w:val="00EA2F5D"/>
    <w:rsid w:val="00EA3284"/>
    <w:rsid w:val="00EA67B0"/>
    <w:rsid w:val="00EB13FD"/>
    <w:rsid w:val="00EB2B47"/>
    <w:rsid w:val="00EB2BF9"/>
    <w:rsid w:val="00EB3361"/>
    <w:rsid w:val="00EB3FCB"/>
    <w:rsid w:val="00EB4311"/>
    <w:rsid w:val="00EB4519"/>
    <w:rsid w:val="00EB4668"/>
    <w:rsid w:val="00EB5783"/>
    <w:rsid w:val="00EB5C77"/>
    <w:rsid w:val="00EB5C7E"/>
    <w:rsid w:val="00EB624B"/>
    <w:rsid w:val="00EB7491"/>
    <w:rsid w:val="00EB7B82"/>
    <w:rsid w:val="00EC41FD"/>
    <w:rsid w:val="00EC6297"/>
    <w:rsid w:val="00EC6DF3"/>
    <w:rsid w:val="00ED29A2"/>
    <w:rsid w:val="00ED30BF"/>
    <w:rsid w:val="00ED389F"/>
    <w:rsid w:val="00ED4D72"/>
    <w:rsid w:val="00ED5F2C"/>
    <w:rsid w:val="00ED76F1"/>
    <w:rsid w:val="00ED7BCB"/>
    <w:rsid w:val="00EE0D29"/>
    <w:rsid w:val="00EE1283"/>
    <w:rsid w:val="00EE1630"/>
    <w:rsid w:val="00EE1EDC"/>
    <w:rsid w:val="00EE56CE"/>
    <w:rsid w:val="00EE6EB5"/>
    <w:rsid w:val="00EE70A0"/>
    <w:rsid w:val="00EF2F70"/>
    <w:rsid w:val="00EF3835"/>
    <w:rsid w:val="00EF644D"/>
    <w:rsid w:val="00EF7110"/>
    <w:rsid w:val="00F0109F"/>
    <w:rsid w:val="00F025AE"/>
    <w:rsid w:val="00F0363C"/>
    <w:rsid w:val="00F10056"/>
    <w:rsid w:val="00F1299A"/>
    <w:rsid w:val="00F14D48"/>
    <w:rsid w:val="00F16ED3"/>
    <w:rsid w:val="00F2048A"/>
    <w:rsid w:val="00F246D8"/>
    <w:rsid w:val="00F25250"/>
    <w:rsid w:val="00F311C9"/>
    <w:rsid w:val="00F319BF"/>
    <w:rsid w:val="00F333BD"/>
    <w:rsid w:val="00F350FC"/>
    <w:rsid w:val="00F363E6"/>
    <w:rsid w:val="00F36541"/>
    <w:rsid w:val="00F3762F"/>
    <w:rsid w:val="00F432C5"/>
    <w:rsid w:val="00F474E9"/>
    <w:rsid w:val="00F511E3"/>
    <w:rsid w:val="00F51C5E"/>
    <w:rsid w:val="00F53CCC"/>
    <w:rsid w:val="00F54BCB"/>
    <w:rsid w:val="00F55769"/>
    <w:rsid w:val="00F56593"/>
    <w:rsid w:val="00F60A73"/>
    <w:rsid w:val="00F62F40"/>
    <w:rsid w:val="00F636CA"/>
    <w:rsid w:val="00F63BC9"/>
    <w:rsid w:val="00F674A0"/>
    <w:rsid w:val="00F70C98"/>
    <w:rsid w:val="00F72307"/>
    <w:rsid w:val="00F72E58"/>
    <w:rsid w:val="00F73D07"/>
    <w:rsid w:val="00F74D87"/>
    <w:rsid w:val="00F76227"/>
    <w:rsid w:val="00F8072B"/>
    <w:rsid w:val="00F825C9"/>
    <w:rsid w:val="00F82A63"/>
    <w:rsid w:val="00F82BD3"/>
    <w:rsid w:val="00F83E6E"/>
    <w:rsid w:val="00F87689"/>
    <w:rsid w:val="00F87952"/>
    <w:rsid w:val="00F90F04"/>
    <w:rsid w:val="00F9227E"/>
    <w:rsid w:val="00F95097"/>
    <w:rsid w:val="00F95E43"/>
    <w:rsid w:val="00F97B3E"/>
    <w:rsid w:val="00FA18DC"/>
    <w:rsid w:val="00FA1ED4"/>
    <w:rsid w:val="00FA2812"/>
    <w:rsid w:val="00FA28FE"/>
    <w:rsid w:val="00FA5DB3"/>
    <w:rsid w:val="00FB0301"/>
    <w:rsid w:val="00FB1BD1"/>
    <w:rsid w:val="00FB1C2D"/>
    <w:rsid w:val="00FB485D"/>
    <w:rsid w:val="00FB4AC0"/>
    <w:rsid w:val="00FB533A"/>
    <w:rsid w:val="00FB5B34"/>
    <w:rsid w:val="00FC0ED8"/>
    <w:rsid w:val="00FC1B4A"/>
    <w:rsid w:val="00FC22FB"/>
    <w:rsid w:val="00FC3EDB"/>
    <w:rsid w:val="00FC5C96"/>
    <w:rsid w:val="00FC7667"/>
    <w:rsid w:val="00FD10AB"/>
    <w:rsid w:val="00FD17AA"/>
    <w:rsid w:val="00FD1C4A"/>
    <w:rsid w:val="00FD611A"/>
    <w:rsid w:val="00FD713F"/>
    <w:rsid w:val="00FD786D"/>
    <w:rsid w:val="00FE1F44"/>
    <w:rsid w:val="00FE2C3A"/>
    <w:rsid w:val="00FE3B12"/>
    <w:rsid w:val="00FE6160"/>
    <w:rsid w:val="00FE62DE"/>
    <w:rsid w:val="00FF0C39"/>
    <w:rsid w:val="00FF0CC9"/>
    <w:rsid w:val="00FF2998"/>
    <w:rsid w:val="00FF3C1D"/>
    <w:rsid w:val="00FF514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116F0B18"/>
  <w15:docId w15:val="{CF97E202-EF3E-4A16-B4B5-D19CD644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71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C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C34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u w:color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1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0ED8"/>
  </w:style>
  <w:style w:type="character" w:styleId="Hyperlink">
    <w:name w:val="Hyperlink"/>
    <w:basedOn w:val="DefaultParagraphFont"/>
    <w:uiPriority w:val="99"/>
    <w:unhideWhenUsed/>
    <w:rsid w:val="00FC0E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64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40CD"/>
    <w:pPr>
      <w:ind w:leftChars="200" w:left="480"/>
    </w:pPr>
  </w:style>
  <w:style w:type="paragraph" w:styleId="Header">
    <w:name w:val="header"/>
    <w:basedOn w:val="Normal"/>
    <w:link w:val="HeaderChar"/>
    <w:unhideWhenUsed/>
    <w:rsid w:val="00A2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482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4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482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737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C34C1"/>
    <w:rPr>
      <w:rFonts w:ascii="Times New Roman" w:eastAsia="Times New Roman" w:hAnsi="Times New Roman" w:cs="Times New Roman"/>
      <w:b/>
      <w:bCs/>
      <w:kern w:val="0"/>
      <w:sz w:val="27"/>
      <w:szCs w:val="27"/>
      <w:u w:color="000000"/>
    </w:rPr>
  </w:style>
  <w:style w:type="paragraph" w:styleId="PlainText">
    <w:name w:val="Plain Text"/>
    <w:basedOn w:val="Normal"/>
    <w:link w:val="PlainTextChar"/>
    <w:uiPriority w:val="99"/>
    <w:unhideWhenUsed/>
    <w:rsid w:val="0050701C"/>
    <w:pPr>
      <w:widowControl/>
    </w:pPr>
    <w:rPr>
      <w:rFonts w:ascii="Calibri" w:eastAsia="SimSun" w:hAnsi="Calibri" w:cs="Times New Roman"/>
      <w:kern w:val="0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0701C"/>
    <w:rPr>
      <w:rFonts w:ascii="Calibri" w:eastAsia="SimSun" w:hAnsi="Calibri" w:cs="Times New Roman"/>
      <w:kern w:val="0"/>
      <w:sz w:val="22"/>
    </w:rPr>
  </w:style>
  <w:style w:type="table" w:styleId="TableGrid">
    <w:name w:val="Table Grid"/>
    <w:basedOn w:val="TableNormal"/>
    <w:uiPriority w:val="59"/>
    <w:rsid w:val="000D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thin">
    <w:name w:val="headerthin"/>
    <w:basedOn w:val="DefaultParagraphFont"/>
    <w:rsid w:val="003846BC"/>
  </w:style>
  <w:style w:type="paragraph" w:styleId="NormalWeb">
    <w:name w:val="Normal (Web)"/>
    <w:basedOn w:val="Normal"/>
    <w:uiPriority w:val="99"/>
    <w:unhideWhenUsed/>
    <w:rsid w:val="00920E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Emphasis">
    <w:name w:val="Emphasis"/>
    <w:basedOn w:val="DefaultParagraphFont"/>
    <w:uiPriority w:val="20"/>
    <w:qFormat/>
    <w:rsid w:val="00DF3B20"/>
    <w:rPr>
      <w:i/>
      <w:iCs/>
    </w:rPr>
  </w:style>
  <w:style w:type="paragraph" w:customStyle="1" w:styleId="BodyA">
    <w:name w:val="Body A"/>
    <w:rsid w:val="00A902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u w:color="000000"/>
      <w:bdr w:val="nil"/>
      <w:lang w:eastAsia="zh-CN"/>
    </w:rPr>
  </w:style>
  <w:style w:type="paragraph" w:customStyle="1" w:styleId="Default">
    <w:name w:val="Default"/>
    <w:rsid w:val="00A902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bdr w:val="nil"/>
      <w:lang w:eastAsia="zh-CN"/>
    </w:rPr>
  </w:style>
  <w:style w:type="paragraph" w:customStyle="1" w:styleId="Body">
    <w:name w:val="Body"/>
    <w:rsid w:val="008B70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bdr w:val="nil"/>
      <w:lang w:eastAsia="zh-CN"/>
    </w:rPr>
  </w:style>
  <w:style w:type="table" w:customStyle="1" w:styleId="1">
    <w:name w:val="表格格線1"/>
    <w:basedOn w:val="TableNormal"/>
    <w:next w:val="TableGrid"/>
    <w:uiPriority w:val="59"/>
    <w:rsid w:val="00ED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2597"/>
    <w:pPr>
      <w:widowControl w:val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85C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7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8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1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66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A2699"/>
    <w:rPr>
      <w:b/>
      <w:bCs/>
    </w:rPr>
  </w:style>
  <w:style w:type="paragraph" w:customStyle="1" w:styleId="xmsonormal">
    <w:name w:val="x_msonormal"/>
    <w:basedOn w:val="Normal"/>
    <w:uiPriority w:val="99"/>
    <w:rsid w:val="006A0514"/>
    <w:pPr>
      <w:widowControl/>
    </w:pPr>
    <w:rPr>
      <w:rFonts w:ascii="Times New Roman" w:hAnsi="Times New Roman" w:cs="Times New Roman"/>
      <w:color w:val="000000"/>
      <w:kern w:val="0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1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1245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pticket.hk" TargetMode="External"/><Relationship Id="rId18" Type="http://schemas.openxmlformats.org/officeDocument/2006/relationships/hyperlink" Target="https://www.facebook.com/HongKongArtsCent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ona@senseconnectasia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yperlink" Target="https://hkac.org.hk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stagram.com/hongkongartscentremovingimages/" TargetMode="External"/><Relationship Id="rId20" Type="http://schemas.openxmlformats.org/officeDocument/2006/relationships/hyperlink" Target="mailto:jtong@hkac.org.h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kac.org.hk/calendar_detail/?u=WdcWMyvSCmc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facebook.com/hkartscentremovingimages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hongkongartscentr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pticket.hk/event/passion-of-reality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F441E41839B40AADCE56DCC486065" ma:contentTypeVersion="0" ma:contentTypeDescription="Create a new document." ma:contentTypeScope="" ma:versionID="6856bd5f1e59804c91cdefece76d4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CF68-21C4-4876-AE06-3FA4785E0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066BA6-A2CA-445E-A1C7-6BC985194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0837C-C9D1-48D9-BAB3-EA90F90C3C1A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B73DAE-8110-4E42-8DCB-A0918526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 Lee</dc:creator>
  <cp:lastModifiedBy>Charis Chau</cp:lastModifiedBy>
  <cp:revision>14</cp:revision>
  <cp:lastPrinted>2020-01-08T04:53:00Z</cp:lastPrinted>
  <dcterms:created xsi:type="dcterms:W3CDTF">2022-11-08T06:48:00Z</dcterms:created>
  <dcterms:modified xsi:type="dcterms:W3CDTF">2022-11-16T08:21:00Z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0x010100BC8F441E41839B40AADCE56DCC486065</vt:lpwstr>
  </property>
</Properties>
</file>