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57" w:rsidRPr="007D3260" w:rsidRDefault="00726D57" w:rsidP="00726D57">
      <w:pPr>
        <w:pStyle w:val="PlainText"/>
        <w:snapToGrid w:val="0"/>
        <w:jc w:val="center"/>
        <w:rPr>
          <w:rFonts w:ascii="Cambria" w:eastAsiaTheme="majorEastAsia" w:hAnsi="Cambria" w:cstheme="minorHAnsi"/>
          <w:b/>
          <w:sz w:val="26"/>
          <w:szCs w:val="26"/>
        </w:rPr>
      </w:pPr>
      <w:r w:rsidRPr="00726D57">
        <w:rPr>
          <w:rFonts w:ascii="Cambria" w:eastAsiaTheme="majorEastAsia" w:hAnsi="Cambria" w:cstheme="minorHAnsi" w:hint="eastAsia"/>
          <w:b/>
          <w:sz w:val="26"/>
          <w:szCs w:val="26"/>
        </w:rPr>
        <w:t>附件一：</w:t>
      </w:r>
      <w:r w:rsidR="005F558C" w:rsidRPr="005F558C">
        <w:rPr>
          <w:rFonts w:ascii="Cambria" w:eastAsiaTheme="majorEastAsia" w:hAnsi="Cambria" w:cstheme="minorHAnsi" w:hint="eastAsia"/>
          <w:b/>
          <w:sz w:val="26"/>
          <w:szCs w:val="26"/>
        </w:rPr>
        <w:t>詳細</w:t>
      </w:r>
      <w:bookmarkStart w:id="0" w:name="_GoBack"/>
      <w:bookmarkEnd w:id="0"/>
      <w:r w:rsidRPr="00726D57">
        <w:rPr>
          <w:rFonts w:ascii="Cambria" w:eastAsiaTheme="majorEastAsia" w:hAnsi="Cambria" w:cstheme="minorHAnsi" w:hint="eastAsia"/>
          <w:b/>
          <w:sz w:val="26"/>
          <w:szCs w:val="26"/>
        </w:rPr>
        <w:t>節目內容</w:t>
      </w:r>
    </w:p>
    <w:p w:rsidR="00726D57" w:rsidRDefault="00726D57" w:rsidP="00726D57">
      <w:pPr>
        <w:pStyle w:val="PlainText"/>
        <w:snapToGrid w:val="0"/>
        <w:jc w:val="center"/>
        <w:rPr>
          <w:rFonts w:ascii="Cambria" w:eastAsiaTheme="majorEastAsia" w:hAnsi="Cambria" w:cstheme="minorHAnsi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6D57" w:rsidRPr="00131F81" w:rsidTr="007C3D89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726D57" w:rsidRPr="002B02AC" w:rsidRDefault="00726D57" w:rsidP="007C3D89">
            <w:pPr>
              <w:rPr>
                <w:rFonts w:ascii="Cambria" w:eastAsiaTheme="majorEastAsia" w:hAnsi="Cambria" w:cstheme="minorHAnsi"/>
                <w:b/>
                <w:bCs/>
                <w:color w:val="FFFFFF" w:themeColor="background1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b/>
                <w:bCs/>
                <w:color w:val="FFFFFF" w:themeColor="background1"/>
                <w:sz w:val="22"/>
              </w:rPr>
              <w:t>吶喊與呢喃：鄭一山電影回顧展</w:t>
            </w:r>
          </w:p>
          <w:p w:rsidR="00726D57" w:rsidRPr="002B02AC" w:rsidRDefault="00726D57" w:rsidP="007C3D89">
            <w:pPr>
              <w:rPr>
                <w:rFonts w:ascii="Cambria" w:eastAsiaTheme="majorEastAsia" w:hAnsi="Cambria" w:cstheme="minorHAnsi"/>
                <w:b/>
                <w:bCs/>
                <w:color w:val="FFFFFF" w:themeColor="background1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b/>
                <w:bCs/>
                <w:color w:val="FFFFFF" w:themeColor="background1"/>
                <w:sz w:val="22"/>
              </w:rPr>
              <w:t>Cries and Whispers: Film Retrospective of Lee Isaac Chung</w:t>
            </w:r>
          </w:p>
        </w:tc>
      </w:tr>
      <w:tr w:rsidR="00726D57" w:rsidRPr="00131F81" w:rsidTr="007C3D89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>開幕電影：農情家園</w:t>
            </w:r>
            <w:proofErr w:type="spellStart"/>
            <w:r w:rsidRPr="002B02AC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>Minari</w:t>
            </w:r>
            <w:proofErr w:type="spellEnd"/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29/7/2022 (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五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) 7:45 PM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b/>
                <w:color w:val="000000" w:themeColor="text1"/>
                <w:kern w:val="0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b/>
                <w:color w:val="000000" w:themeColor="text1"/>
                <w:kern w:val="0"/>
                <w:sz w:val="22"/>
              </w:rPr>
              <w:t>*</w:t>
            </w:r>
            <w:r w:rsidRPr="002B02AC">
              <w:rPr>
                <w:rFonts w:ascii="Cambria" w:eastAsiaTheme="majorEastAsia" w:hAnsi="Cambria" w:cstheme="minorHAnsi"/>
                <w:b/>
                <w:color w:val="000000" w:themeColor="text1"/>
                <w:kern w:val="0"/>
                <w:sz w:val="22"/>
              </w:rPr>
              <w:t>導演鄭一山將出席視訊映後談。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  <w:lang w:eastAsia="zh-CN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導演：</w:t>
            </w:r>
            <w:r w:rsidRPr="002B02AC">
              <w:rPr>
                <w:rFonts w:ascii="Cambria" w:eastAsiaTheme="majorEastAsia" w:hAnsi="Cambria" w:cstheme="minorHAnsi"/>
                <w:sz w:val="22"/>
                <w:lang w:eastAsia="zh-CN"/>
              </w:rPr>
              <w:t>鄭一山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演員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: Steven 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Yeun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>、韓藝璃、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Alan Kim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、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Noel Kate Cho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、尹汝貞、威爾．派頓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Will Patton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2021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奧斯卡金像獎最佳女配角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2021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英國電影及電視藝術學院獎最佳女配角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2021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辛丹斯電影節美國劇情片評審團大獎、觀眾獎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美國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2020 | 115 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mins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DCP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彩色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韓語及英語對白，中英文字幕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i/>
                <w:sz w:val="22"/>
              </w:rPr>
              <w:t>「水芹菜真是最好的，它可以像野草般在任何地方成長，所以任何人都可以摘來吃。富或貧都可享用它來保持健康。」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一個八十年代追尋美國夢的韓裔移民家庭故事，他們毅然從加州移居到阿肯色州，希望藉著經營農場開創新天地。一家之主積及雄心壯志，視之為夢想之地；但妻子莫妮嘉卻愁腸百結，認為這片窮鄉僻壤無可作為，更為兩名子女的成長感到擔憂。夫妻二人終日忙於工作且經常發生爭執，直到安排了粗口爛舌但慈祥睿智的外婆，從南韓來到美國協助照顧孫兒，始為這個家庭帶來翻天覆地的變化，讓他們醒悟到原來在奮力建立家園的同時，竟遺忘了「家」的真締。歷盡千山萬水，終於領會到只要夢想不滅，到處是吾家的道理。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《農情家園》是鄭一山根據自身成長經歷的半自傳作品，很多影評人稱之為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2020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年度最佳電影之一。作家杜斯妥也夫斯基和薇拉．凱瑟為鄭一山寫作劇本時其中的靈感。導演稱這部電影是關於「一個嘗試煉就自己語言的家庭。那比任何美國語言和外語都更要深刻，是一種心靈的語言。」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</w:pPr>
            <w:r w:rsidRPr="002B02AC">
              <w:rPr>
                <w:rFonts w:ascii="Cambria" w:eastAsiaTheme="majorEastAsia" w:hAnsi="Cambria" w:cstheme="minorHAnsi"/>
                <w:b/>
                <w:bCs/>
                <w:sz w:val="22"/>
                <w:highlight w:val="yellow"/>
                <w:lang w:val="en-HK"/>
              </w:rPr>
              <w:t>幸運人生</w:t>
            </w:r>
            <w:r w:rsidRPr="002B02AC">
              <w:rPr>
                <w:rFonts w:ascii="Cambria" w:eastAsiaTheme="majorEastAsia" w:hAnsi="Cambria" w:cstheme="minorHAnsi"/>
                <w:b/>
                <w:bCs/>
                <w:sz w:val="22"/>
                <w:highlight w:val="yellow"/>
                <w:lang w:val="en-HK"/>
              </w:rPr>
              <w:t>Lucky Life</w:t>
            </w:r>
            <w:r w:rsidRPr="002B02AC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 xml:space="preserve"> 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30/7/2022 (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六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) 7:45 PM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b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*</w:t>
            </w: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監製及聯合編劇</w:t>
            </w: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Samuel Gray Anderson</w:t>
            </w: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將出席視訊映後談。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導演：鄭一山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演員：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Daniel O’Keefe, Megan McKenna, Kenyon Adams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提名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2010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翠貝卡電影節世界劇情片競賽單元最佳劇情片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提名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2010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布拉提斯拉瓦國際電影節最佳電影獎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美國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2010 | 97 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mins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數碼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彩色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英語對白，英文字幕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i/>
                <w:sz w:val="22"/>
              </w:rPr>
              <w:t>「親愛的海浪，你今年會為我做些什麼？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i/>
                <w:sz w:val="22"/>
              </w:rPr>
              <w:t>你會淹沒我的嘶叫嗎？」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當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Mark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與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Karen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正為迎接他們的新生嬰兒作準備，一次沙灘之旅的回憶揮之不去。某年，他們三五知己一年一度的海邊假期，成為了罹患晚期癌症的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Jason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的送別之旅。朋友們藏起悲痛，在溫婉和親暱的日常中，度過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Jason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生命的最後時光。在回憶浮沉之際，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Mark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與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Karen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步入生命的另一階段。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鄭一山的第二部長片以情誼、回憶、生活與離別的韻味，對生命輕描淡寫卻意境深邃。作品受美國詩人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Gerald Stern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啟發，並借用其詩題作名稱。電影大綱中對白極少，演員即興發揮言談。導演在沒有分鏡圖的情況下以自然光拍攝，將是次充滿偶然性的過程形容為一項「信念的試煉」。《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IndieWire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>》影評人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Eric Kohn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表彰導演「具有將看似微不足道的交流注以深度及昇華的天賦」。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</w:pPr>
            <w:r w:rsidRPr="002B02AC">
              <w:rPr>
                <w:rFonts w:ascii="Cambria" w:eastAsiaTheme="majorEastAsia" w:hAnsi="Cambria" w:cstheme="minorHAnsi"/>
                <w:b/>
                <w:bCs/>
                <w:sz w:val="22"/>
                <w:highlight w:val="yellow"/>
                <w:lang w:val="en-HK"/>
              </w:rPr>
              <w:t>我終於看到她了</w:t>
            </w:r>
            <w:r w:rsidRPr="002B02AC">
              <w:rPr>
                <w:rFonts w:ascii="Cambria" w:eastAsiaTheme="majorEastAsia" w:hAnsi="Cambria" w:cstheme="minorHAnsi"/>
                <w:b/>
                <w:bCs/>
                <w:sz w:val="22"/>
                <w:highlight w:val="yellow"/>
                <w:lang w:val="en-HK"/>
              </w:rPr>
              <w:t>I Have Seen My Last Born</w:t>
            </w:r>
            <w:r w:rsidRPr="002B02AC">
              <w:rPr>
                <w:rFonts w:ascii="Cambria" w:eastAsiaTheme="majorEastAsia" w:hAnsi="Cambria" w:cstheme="minorHAnsi"/>
                <w:b/>
                <w:sz w:val="22"/>
                <w:highlight w:val="yellow"/>
              </w:rPr>
              <w:t xml:space="preserve"> 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31/7/2022 (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日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) 7:45 PM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b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*</w:t>
            </w:r>
            <w:r w:rsidRPr="002B02AC">
              <w:rPr>
                <w:rFonts w:ascii="Cambria" w:eastAsiaTheme="majorEastAsia" w:hAnsi="Cambria" w:cstheme="minorHAnsi"/>
                <w:b/>
                <w:sz w:val="22"/>
                <w:lang w:eastAsia="zh-CN"/>
              </w:rPr>
              <w:t>聯合</w:t>
            </w: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導演</w:t>
            </w: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Samuel Gray Anderson</w:t>
            </w: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將出席視訊映後談。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導演：鄭一山、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Samuel Gray Anderson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演員：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John 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Kwezi</w:t>
            </w:r>
            <w:proofErr w:type="spellEnd"/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pStyle w:val="xxmsonormal"/>
              <w:jc w:val="both"/>
              <w:rPr>
                <w:rFonts w:ascii="Cambria" w:eastAsiaTheme="majorEastAsia" w:hAnsi="Cambria" w:cstheme="minorHAnsi"/>
                <w:color w:val="000000"/>
                <w:sz w:val="22"/>
                <w:szCs w:val="22"/>
                <w:lang w:val="en-US"/>
              </w:rPr>
            </w:pPr>
            <w:r w:rsidRPr="002B02AC">
              <w:rPr>
                <w:rFonts w:ascii="Cambria" w:eastAsiaTheme="majorEastAsia" w:hAnsi="Cambria" w:cstheme="minorHAnsi"/>
                <w:color w:val="000000"/>
                <w:sz w:val="22"/>
                <w:szCs w:val="22"/>
              </w:rPr>
              <w:t>提名</w:t>
            </w:r>
            <w:r w:rsidRPr="002B02AC">
              <w:rPr>
                <w:rFonts w:ascii="Cambria" w:eastAsiaTheme="majorEastAsia" w:hAnsi="Cambria" w:cstheme="minorHAnsi"/>
                <w:color w:val="000000"/>
                <w:sz w:val="22"/>
                <w:szCs w:val="22"/>
              </w:rPr>
              <w:t>2015</w:t>
            </w:r>
            <w:r w:rsidRPr="002B02AC">
              <w:rPr>
                <w:rFonts w:ascii="Cambria" w:eastAsiaTheme="majorEastAsia" w:hAnsi="Cambria" w:cstheme="minorHAnsi"/>
                <w:color w:val="000000"/>
                <w:sz w:val="22"/>
                <w:szCs w:val="22"/>
              </w:rPr>
              <w:t>洛杉磯亞太電影節最佳紀錄長片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盧旺達、美國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2015 | 79 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mins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數碼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彩色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金揚萬答語對白，英文字幕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i/>
                <w:sz w:val="22"/>
              </w:rPr>
              <w:t>「我思考過怎樣才是一個堂堂正正的人，就選擇了成為這個人。」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鄭一山與多次合作的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Samuel Gray Anderson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回到盧旺達共同執導的紀錄片，敘述了關於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39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歲的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Jean 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Kwezi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>在盧旺達大屠殺中的故事：他被迫與家人分離，多年後和以為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Jean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早已遇害的家人重逢。他與父母、多年前拋棄的女兒戲劇性的重逢已成過去，但他深厚的情感依然。現在的每一刻都呼應著過去，依舊驚心動魄，新的感召喚醒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Jean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的推動力來憧憬未來。他是誰？盧旺達人是什麼？盧旺達又是什麼？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鄭一山唯一的紀錄片繼續展現兩位導演敏銳的觀察力，以尊重、謙遜又關切的眼光紀錄人和事。《我終於看到她了》與《盧旺達阿寶》中的沉重歷史互相映托，是值得一同觀看的電影。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b/>
                <w:bCs/>
                <w:sz w:val="22"/>
                <w:highlight w:val="yellow"/>
                <w:lang w:val="en-HK"/>
              </w:rPr>
              <w:t>紐約孤獨女子</w:t>
            </w:r>
            <w:r w:rsidRPr="002B02AC">
              <w:rPr>
                <w:rFonts w:ascii="Cambria" w:eastAsiaTheme="majorEastAsia" w:hAnsi="Cambria" w:cstheme="minorHAnsi"/>
                <w:b/>
                <w:bCs/>
                <w:sz w:val="22"/>
                <w:highlight w:val="yellow"/>
                <w:lang w:val="en-HK"/>
              </w:rPr>
              <w:t>Abigail Harm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5/8/2022 (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五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) 8 PM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b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*</w:t>
            </w: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主角阿曼達．普盧默</w:t>
            </w: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Amanda Plummer</w:t>
            </w: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與監製孫向辰將出席視訊映後談。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  <w:lang w:eastAsia="zh-CN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導演：鄭一山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演員：阿曼達．普盧默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Amanda Plummer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、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Tetsuo 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Kuramochi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>、威爾．派頓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Will Patton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2013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洛杉磯亞太電影節最佳劇情片評審團大獎、最佳導演特別評審團獎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美國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2013 | 80 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mins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數碼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彩色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英文對白，英文字幕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i/>
                <w:sz w:val="22"/>
              </w:rPr>
              <w:t>「這與愛無關。」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Abigail Harm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居住在無人可見的城市邊緣，為視障人士朗讀書本。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Abigail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喃喃自語：「你不會知道，當整座城市只剩下你一個人的時候會是怎樣。」她常常別過頭，暗地裡卻觀察著、聆聽著、祈求著。她回想起一個樵夫救起一隻鹿後被賞賜一個願望的古老童話：樵夫渴求一個伴侶。不久，童話似乎要成真：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Abigail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愛上了突然出現在她生活中的神秘男子。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鄭一山大膽放浪且獨具風格地改編韓國民間故事《樵夫與仙女》，散發著超現實的都市童話氣息。艾美獎、東尼獎得獎演員阿曼達．普盧默飾演主角，她曾出演多部電影及電視劇，其中包括昆頓．塔倫天奴《危險人物》中令人難忘的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Honey Bunny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，以及泰瑞．吉連執導的《妙想天開》。《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Village Voice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》影評人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Violet Lucca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稱讚普盧默引人入勝的情感表現，稱「普盧默僅以一個暗晦的斜視，便能表達大多數女演員要窮一生來表達的情感。」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b/>
                <w:bCs/>
                <w:sz w:val="22"/>
                <w:highlight w:val="yellow"/>
                <w:lang w:val="en-HK"/>
              </w:rPr>
            </w:pPr>
            <w:r w:rsidRPr="002B02AC">
              <w:rPr>
                <w:rFonts w:ascii="Cambria" w:eastAsiaTheme="majorEastAsia" w:hAnsi="Cambria" w:cstheme="minorHAnsi"/>
                <w:b/>
                <w:bCs/>
                <w:sz w:val="22"/>
                <w:highlight w:val="yellow"/>
                <w:lang w:val="en-HK"/>
              </w:rPr>
              <w:t>盧旺達阿寶</w:t>
            </w:r>
            <w:proofErr w:type="spellStart"/>
            <w:r w:rsidRPr="002B02AC">
              <w:rPr>
                <w:rFonts w:ascii="Cambria" w:eastAsiaTheme="majorEastAsia" w:hAnsi="Cambria" w:cstheme="minorHAnsi"/>
                <w:b/>
                <w:bCs/>
                <w:sz w:val="22"/>
                <w:highlight w:val="yellow"/>
                <w:lang w:val="en-HK"/>
              </w:rPr>
              <w:t>Munyurangabo</w:t>
            </w:r>
            <w:proofErr w:type="spellEnd"/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6/8/2022 (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六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) 7:45 PM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b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*</w:t>
            </w:r>
            <w:r w:rsidRPr="002B02AC">
              <w:rPr>
                <w:rFonts w:ascii="Cambria" w:eastAsiaTheme="majorEastAsia" w:hAnsi="Cambria" w:cstheme="minorHAnsi"/>
                <w:b/>
                <w:sz w:val="22"/>
              </w:rPr>
              <w:t>放映後導演鄭一山將出席視訊大師班。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導演：鄭一山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演員：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Jeff 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Rutagengwa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, Eric 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Ndorunkundiye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2007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美國電影學會電影節評審團大獎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2008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墨西哥城國際當代電影節最佳首部電影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盧旺達、美國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2007 | 97mins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數碼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彩色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 xml:space="preserve"> | 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金揚萬答語對白，英文字幕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i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i/>
                <w:sz w:val="22"/>
              </w:rPr>
              <w:t>「你的鬥爭是什麼？」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圖西族少年「阿寶」被盧旺達大屠殺奪去了父母，他一心想復仇，帶著從基加利市場竊取的砍刀，與摯友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Sangwa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>離開這個盧旺達首都，返回他們清貧的村落。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Sangwa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>與父母聚首，他們對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Sangwa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>倍加關愛，對阿寶則投以敵意。</w:t>
            </w:r>
            <w:proofErr w:type="spellStart"/>
            <w:r w:rsidRPr="002B02AC">
              <w:rPr>
                <w:rFonts w:ascii="Cambria" w:eastAsiaTheme="majorEastAsia" w:hAnsi="Cambria" w:cstheme="minorHAnsi"/>
                <w:sz w:val="22"/>
              </w:rPr>
              <w:t>Sangwa</w:t>
            </w:r>
            <w:proofErr w:type="spellEnd"/>
            <w:r w:rsidRPr="002B02AC">
              <w:rPr>
                <w:rFonts w:ascii="Cambria" w:eastAsiaTheme="majorEastAsia" w:hAnsi="Cambria" w:cstheme="minorHAnsi"/>
                <w:sz w:val="22"/>
              </w:rPr>
              <w:t>的父母不能理解兩個少年之間的友誼：「胡圖族與圖西族應該是敵人。」兩位少年在嘗試調解分歧的同時，也在學習於盧旺達大屠殺的陰影中處世。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鄭一山的首部電影也是史上第一部金揚萬答語長片。當時，鄭一山前往盧旺達開辦課程，為當地大屠殺下的孤兒、歸國難民、失學及貧困青少年提供電影製作的學習機會，學徒們充當了大部份《盧旺達阿寶》的演員及製作人員。引述導演的話：「這部電影的重心是一個集體回憶，我所探索的是回憶中那些具靈性的元素。」美國影評人羅渣．伊拔稱之為「每一格聲影都美麗而強勁，是一部傑作」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160E0A" w:rsidRDefault="00726D57" w:rsidP="007C3D89">
            <w:pPr>
              <w:jc w:val="both"/>
              <w:rPr>
                <w:rFonts w:ascii="Cambria" w:eastAsiaTheme="majorEastAsia" w:hAnsi="Cambria" w:cstheme="minorHAnsi"/>
                <w:b/>
                <w:sz w:val="22"/>
                <w:highlight w:val="green"/>
                <w:u w:val="single"/>
              </w:rPr>
            </w:pPr>
            <w:r w:rsidRPr="00160E0A">
              <w:rPr>
                <w:rFonts w:ascii="Cambria" w:eastAsiaTheme="majorEastAsia" w:hAnsi="Cambria" w:cstheme="minorHAnsi"/>
                <w:b/>
                <w:sz w:val="22"/>
                <w:highlight w:val="green"/>
                <w:u w:val="single"/>
              </w:rPr>
              <w:t>鄭一山電影導演大師班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*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《盧旺達阿寶》放映後同場舉行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地點：香港藝術中心古天樂電影院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嘉賓：鄭一山（導演）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主持：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Maggie Lee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（影評人、電影節節目策劃）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*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鄭一山及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Maggie Lee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將以視訊出席大師班。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  <w:r w:rsidRPr="002B02AC">
              <w:rPr>
                <w:rFonts w:ascii="Cambria" w:eastAsiaTheme="majorEastAsia" w:hAnsi="Cambria" w:cstheme="minorHAnsi"/>
                <w:sz w:val="22"/>
              </w:rPr>
              <w:t>在鄭一山的首部長片《盧旺達阿寶》（康城、柏林、多倫多、鹿特丹國際電影節）放映後，鄭導將與觀衆分享其光影生涯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——</w:t>
            </w:r>
            <w:r w:rsidRPr="002B02AC">
              <w:rPr>
                <w:rFonts w:ascii="Cambria" w:eastAsiaTheme="majorEastAsia" w:hAnsi="Cambria" w:cstheme="minorHAnsi"/>
                <w:sz w:val="22"/>
              </w:rPr>
              <w:t>由投身獨立電影開始，至成爲世界觸目的人氣導演，他一直堅持以真摯的目光與不懈的努力從事創作。鄭導不僅是一個成功的導演，亦是一位勇敢、真誠且忠於自己媒介和觀衆的電影藝術家。</w:t>
            </w:r>
          </w:p>
          <w:p w:rsidR="00726D57" w:rsidRPr="002B02AC" w:rsidRDefault="00726D57" w:rsidP="007C3D89">
            <w:pPr>
              <w:jc w:val="both"/>
              <w:rPr>
                <w:rFonts w:ascii="Cambria" w:eastAsiaTheme="majorEastAsia" w:hAnsi="Cambria" w:cstheme="minorHAnsi"/>
                <w:sz w:val="22"/>
              </w:rPr>
            </w:pPr>
          </w:p>
        </w:tc>
      </w:tr>
    </w:tbl>
    <w:p w:rsidR="00A43170" w:rsidRDefault="00A43170"/>
    <w:sectPr w:rsidR="00A4317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57" w:rsidRDefault="00726D57" w:rsidP="00726D57">
      <w:r>
        <w:separator/>
      </w:r>
    </w:p>
  </w:endnote>
  <w:endnote w:type="continuationSeparator" w:id="0">
    <w:p w:rsidR="00726D57" w:rsidRDefault="00726D57" w:rsidP="0072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18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57" w:rsidRDefault="00726D57" w:rsidP="00726D57">
      <w:r>
        <w:separator/>
      </w:r>
    </w:p>
  </w:footnote>
  <w:footnote w:type="continuationSeparator" w:id="0">
    <w:p w:rsidR="00726D57" w:rsidRDefault="00726D57" w:rsidP="0072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57" w:rsidRDefault="00726D57">
    <w:pPr>
      <w:pStyle w:val="Header"/>
    </w:pPr>
    <w:r>
      <w:rPr>
        <w:rFonts w:ascii="Helvetica" w:hAnsi="Helvetica" w:cs="Arial"/>
        <w:b/>
        <w:bCs/>
        <w:noProof/>
        <w:sz w:val="22"/>
      </w:rPr>
      <w:drawing>
        <wp:anchor distT="0" distB="0" distL="114300" distR="114300" simplePos="0" relativeHeight="251659264" behindDoc="1" locked="0" layoutInCell="1" allowOverlap="1" wp14:anchorId="07669393" wp14:editId="05382571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1253645" cy="140970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28"/>
                  <a:stretch/>
                </pic:blipFill>
                <pic:spPr bwMode="auto">
                  <a:xfrm>
                    <a:off x="0" y="0"/>
                    <a:ext cx="125364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  <w:p w:rsidR="00726D57" w:rsidRDefault="00726D57">
    <w:pPr>
      <w:pStyle w:val="Header"/>
    </w:pPr>
  </w:p>
  <w:p w:rsidR="00726D57" w:rsidRDefault="00726D57">
    <w:pPr>
      <w:pStyle w:val="Header"/>
    </w:pPr>
  </w:p>
  <w:p w:rsidR="00726D57" w:rsidRDefault="00726D57">
    <w:pPr>
      <w:pStyle w:val="Header"/>
    </w:pPr>
  </w:p>
  <w:p w:rsidR="00726D57" w:rsidRDefault="00726D57">
    <w:pPr>
      <w:pStyle w:val="Header"/>
    </w:pPr>
  </w:p>
  <w:p w:rsidR="00726D57" w:rsidRDefault="00726D57">
    <w:pPr>
      <w:pStyle w:val="Header"/>
    </w:pPr>
  </w:p>
  <w:p w:rsidR="00726D57" w:rsidRDefault="00726D57">
    <w:pPr>
      <w:pStyle w:val="Header"/>
    </w:pPr>
  </w:p>
  <w:p w:rsidR="00726D57" w:rsidRDefault="00726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8"/>
    <w:rsid w:val="00160E0A"/>
    <w:rsid w:val="002B02AC"/>
    <w:rsid w:val="005F558C"/>
    <w:rsid w:val="00726D57"/>
    <w:rsid w:val="00A43170"/>
    <w:rsid w:val="00F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25777-8B22-4687-B5F7-36AB80E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57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6D57"/>
    <w:pPr>
      <w:widowControl/>
    </w:pPr>
    <w:rPr>
      <w:rFonts w:ascii="Calibri" w:eastAsia="SimSun" w:hAnsi="Calibri" w:cs="Times New Roman"/>
      <w:kern w:val="0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26D57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726D5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726D57"/>
    <w:pPr>
      <w:widowControl/>
    </w:pPr>
    <w:rPr>
      <w:rFonts w:ascii="PMingLiU" w:eastAsia="PMingLiU" w:hAnsi="PMingLiU" w:cs="PMingLiU"/>
      <w:kern w:val="0"/>
      <w:szCs w:val="24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726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57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726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5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785A-1DA1-4ABD-B339-0A560422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Chau</dc:creator>
  <cp:keywords/>
  <dc:description/>
  <cp:lastModifiedBy>Charis Chau</cp:lastModifiedBy>
  <cp:revision>5</cp:revision>
  <dcterms:created xsi:type="dcterms:W3CDTF">2022-06-29T04:39:00Z</dcterms:created>
  <dcterms:modified xsi:type="dcterms:W3CDTF">2022-06-29T05:04:00Z</dcterms:modified>
</cp:coreProperties>
</file>