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4E4A8" w14:textId="27EF39FB" w:rsidR="00A613CD" w:rsidRPr="00760DCF" w:rsidRDefault="00760DCF" w:rsidP="00760DCF">
      <w:pPr>
        <w:jc w:val="center"/>
        <w:rPr>
          <w:rFonts w:ascii="Cambria" w:hAnsi="Cambria"/>
          <w:b/>
          <w:sz w:val="32"/>
          <w:szCs w:val="32"/>
          <w:lang w:val="en-US"/>
        </w:rPr>
      </w:pPr>
      <w:r>
        <w:rPr>
          <w:rFonts w:ascii="Cambria" w:hAnsi="Cambria"/>
          <w:b/>
          <w:sz w:val="32"/>
          <w:szCs w:val="32"/>
          <w:lang w:val="en-US"/>
        </w:rPr>
        <w:t xml:space="preserve">Hong Kong Arts </w:t>
      </w:r>
      <w:r w:rsidR="00B23C7F" w:rsidRPr="00760DCF">
        <w:rPr>
          <w:rFonts w:ascii="Cambria" w:hAnsi="Cambria"/>
          <w:b/>
          <w:sz w:val="32"/>
          <w:szCs w:val="32"/>
          <w:lang w:val="en-US"/>
        </w:rPr>
        <w:t>Centre</w:t>
      </w:r>
      <w:r w:rsidR="009E57E0">
        <w:rPr>
          <w:rFonts w:ascii="Cambria" w:hAnsi="Cambria"/>
          <w:b/>
          <w:sz w:val="32"/>
          <w:szCs w:val="32"/>
          <w:lang w:val="en-US"/>
        </w:rPr>
        <w:t xml:space="preserve"> </w:t>
      </w:r>
      <w:proofErr w:type="spellStart"/>
      <w:r w:rsidR="00F345A1" w:rsidRPr="00760DCF">
        <w:rPr>
          <w:rFonts w:ascii="Cambria" w:hAnsi="Cambria"/>
          <w:b/>
          <w:sz w:val="32"/>
          <w:szCs w:val="32"/>
          <w:lang w:val="en-US"/>
        </w:rPr>
        <w:t>ifva</w:t>
      </w:r>
      <w:proofErr w:type="spellEnd"/>
      <w:r w:rsidR="00F345A1" w:rsidRPr="00760DCF">
        <w:rPr>
          <w:rFonts w:ascii="Cambria" w:hAnsi="Cambria"/>
          <w:b/>
          <w:sz w:val="32"/>
          <w:szCs w:val="32"/>
          <w:lang w:val="en-US"/>
        </w:rPr>
        <w:t xml:space="preserve"> Co-production</w:t>
      </w:r>
    </w:p>
    <w:p w14:paraId="008843F9" w14:textId="42843270" w:rsidR="004C2643" w:rsidRPr="00760DCF" w:rsidRDefault="00E26270" w:rsidP="00760DCF">
      <w:pPr>
        <w:jc w:val="center"/>
        <w:rPr>
          <w:rFonts w:ascii="Cambria" w:hAnsi="Cambria"/>
          <w:b/>
          <w:color w:val="FF0000"/>
          <w:sz w:val="44"/>
          <w:szCs w:val="44"/>
          <w:highlight w:val="yellow"/>
          <w:lang w:val="en-US"/>
        </w:rPr>
      </w:pPr>
      <w:r>
        <w:rPr>
          <w:rFonts w:ascii="Cambria" w:hAnsi="Cambria"/>
          <w:b/>
          <w:color w:val="FF0000"/>
          <w:sz w:val="44"/>
          <w:szCs w:val="44"/>
          <w:highlight w:val="yellow"/>
          <w:lang w:val="en-US"/>
        </w:rPr>
        <w:t>The first Virtual</w:t>
      </w:r>
      <w:r w:rsidR="00F345A1" w:rsidRPr="00760DCF">
        <w:rPr>
          <w:rFonts w:ascii="Cambria" w:hAnsi="Cambria"/>
          <w:b/>
          <w:color w:val="FF0000"/>
          <w:sz w:val="44"/>
          <w:szCs w:val="44"/>
          <w:highlight w:val="yellow"/>
          <w:lang w:val="en-US"/>
        </w:rPr>
        <w:t xml:space="preserve"> Reality </w:t>
      </w:r>
      <w:r w:rsidR="009968E4" w:rsidRPr="00760DCF">
        <w:rPr>
          <w:rFonts w:ascii="Cambria" w:hAnsi="Cambria"/>
          <w:b/>
          <w:color w:val="FF0000"/>
          <w:sz w:val="44"/>
          <w:szCs w:val="44"/>
          <w:highlight w:val="yellow"/>
          <w:lang w:val="en-US"/>
        </w:rPr>
        <w:t>project</w:t>
      </w:r>
      <w:r w:rsidR="00F345A1" w:rsidRPr="00760DCF">
        <w:rPr>
          <w:rFonts w:ascii="Cambria" w:hAnsi="Cambria"/>
          <w:b/>
          <w:color w:val="FF0000"/>
          <w:sz w:val="44"/>
          <w:szCs w:val="44"/>
          <w:highlight w:val="yellow"/>
          <w:lang w:val="en-US"/>
        </w:rPr>
        <w:t xml:space="preserve"> by Hong Kong filmmaker </w:t>
      </w:r>
      <w:r w:rsidR="006929D2">
        <w:rPr>
          <w:rFonts w:ascii="Cambria" w:hAnsi="Cambria"/>
          <w:b/>
          <w:color w:val="FF0000"/>
          <w:sz w:val="44"/>
          <w:szCs w:val="44"/>
          <w:highlight w:val="yellow"/>
          <w:lang w:val="en-US"/>
        </w:rPr>
        <w:t>Tsang Tsui-S</w:t>
      </w:r>
      <w:r w:rsidR="00F345A1" w:rsidRPr="00760DCF">
        <w:rPr>
          <w:rFonts w:ascii="Cambria" w:hAnsi="Cambria"/>
          <w:b/>
          <w:color w:val="FF0000"/>
          <w:sz w:val="44"/>
          <w:szCs w:val="44"/>
          <w:highlight w:val="yellow"/>
          <w:lang w:val="en-US"/>
        </w:rPr>
        <w:t>han</w:t>
      </w:r>
    </w:p>
    <w:p w14:paraId="50F3EB45" w14:textId="6BBFE899" w:rsidR="00A613CD" w:rsidRPr="00760DCF" w:rsidRDefault="00F345A1" w:rsidP="00760DCF">
      <w:pPr>
        <w:jc w:val="center"/>
        <w:rPr>
          <w:rFonts w:ascii="Cambria" w:hAnsi="Cambria"/>
          <w:b/>
          <w:color w:val="FF0000"/>
          <w:sz w:val="32"/>
          <w:szCs w:val="32"/>
          <w:lang w:val="en-US"/>
        </w:rPr>
      </w:pPr>
      <w:r w:rsidRPr="00760DCF">
        <w:rPr>
          <w:rFonts w:ascii="Cambria" w:hAnsi="Cambria"/>
          <w:b/>
          <w:color w:val="FF0000"/>
          <w:sz w:val="32"/>
          <w:szCs w:val="32"/>
          <w:lang w:val="en-US"/>
        </w:rPr>
        <w:t>Premiere at the 79</w:t>
      </w:r>
      <w:r w:rsidRPr="00760DCF">
        <w:rPr>
          <w:rFonts w:ascii="Cambria" w:hAnsi="Cambria"/>
          <w:b/>
          <w:color w:val="FF0000"/>
          <w:sz w:val="32"/>
          <w:szCs w:val="32"/>
          <w:vertAlign w:val="superscript"/>
          <w:lang w:val="en-US"/>
        </w:rPr>
        <w:t>th</w:t>
      </w:r>
      <w:r w:rsidRPr="00760DCF">
        <w:rPr>
          <w:rFonts w:ascii="Cambria" w:hAnsi="Cambria"/>
          <w:b/>
          <w:color w:val="FF0000"/>
          <w:sz w:val="32"/>
          <w:szCs w:val="32"/>
          <w:lang w:val="en-US"/>
        </w:rPr>
        <w:t xml:space="preserve"> Venice International Film Festival</w:t>
      </w:r>
    </w:p>
    <w:p w14:paraId="5BA7B57F" w14:textId="32C0EDDD" w:rsidR="00A613CD" w:rsidRPr="00760DCF" w:rsidRDefault="00DA19D4" w:rsidP="00760DCF">
      <w:pPr>
        <w:jc w:val="center"/>
        <w:rPr>
          <w:rFonts w:ascii="Cambria" w:hAnsi="Cambria"/>
          <w:b/>
          <w:color w:val="7030A0"/>
          <w:sz w:val="26"/>
          <w:szCs w:val="26"/>
          <w:lang w:val="en-US"/>
        </w:rPr>
      </w:pPr>
      <w:r>
        <w:rPr>
          <w:rFonts w:ascii="Cambria" w:hAnsi="Cambria"/>
          <w:b/>
          <w:color w:val="7030A0"/>
          <w:sz w:val="26"/>
          <w:szCs w:val="26"/>
          <w:lang w:val="en-US"/>
        </w:rPr>
        <w:t>An immersive experience d</w:t>
      </w:r>
      <w:r w:rsidR="009968E4" w:rsidRPr="00760DCF">
        <w:rPr>
          <w:rFonts w:ascii="Cambria" w:hAnsi="Cambria"/>
          <w:b/>
          <w:color w:val="7030A0"/>
          <w:sz w:val="26"/>
          <w:szCs w:val="26"/>
          <w:lang w:val="en-US"/>
        </w:rPr>
        <w:t xml:space="preserve">ocumenting </w:t>
      </w:r>
      <w:r w:rsidR="004C2643" w:rsidRPr="00760DCF">
        <w:rPr>
          <w:rFonts w:ascii="Cambria" w:hAnsi="Cambria"/>
          <w:b/>
          <w:color w:val="7030A0"/>
          <w:sz w:val="26"/>
          <w:szCs w:val="26"/>
          <w:lang w:val="en-US"/>
        </w:rPr>
        <w:t>a dance artist duo’s journey of transgressing between life and death</w:t>
      </w:r>
    </w:p>
    <w:p w14:paraId="1403B7BA" w14:textId="68C92C69" w:rsidR="009968E4" w:rsidRPr="00760DCF" w:rsidRDefault="000E461C" w:rsidP="00760DCF">
      <w:pPr>
        <w:jc w:val="center"/>
        <w:rPr>
          <w:rFonts w:ascii="Cambria" w:hAnsi="Cambria"/>
          <w:b/>
          <w:color w:val="00B0F0"/>
          <w:sz w:val="32"/>
          <w:szCs w:val="32"/>
          <w:lang w:val="en-US"/>
        </w:rPr>
      </w:pPr>
      <w:r w:rsidRPr="00760DCF">
        <w:rPr>
          <w:rFonts w:ascii="Cambria" w:hAnsi="Cambria"/>
          <w:b/>
          <w:i/>
          <w:color w:val="00B0F0"/>
          <w:sz w:val="32"/>
          <w:szCs w:val="32"/>
          <w:lang w:val="en-US"/>
        </w:rPr>
        <w:t>Chroma</w:t>
      </w:r>
      <w:r w:rsidR="000539DD" w:rsidRPr="00760DCF">
        <w:rPr>
          <w:rFonts w:ascii="Cambria" w:hAnsi="Cambria"/>
          <w:b/>
          <w:i/>
          <w:color w:val="00B0F0"/>
          <w:sz w:val="32"/>
          <w:szCs w:val="32"/>
          <w:lang w:val="en-US"/>
        </w:rPr>
        <w:t xml:space="preserve"> 11</w:t>
      </w:r>
      <w:r w:rsidR="000539DD" w:rsidRPr="00760DCF">
        <w:rPr>
          <w:rFonts w:ascii="Cambria" w:hAnsi="Cambria"/>
          <w:b/>
          <w:color w:val="00B0F0"/>
          <w:sz w:val="32"/>
          <w:szCs w:val="32"/>
          <w:lang w:val="en-US"/>
        </w:rPr>
        <w:t xml:space="preserve"> </w:t>
      </w:r>
      <w:r w:rsidRPr="00760DCF">
        <w:rPr>
          <w:rFonts w:ascii="Cambria" w:hAnsi="Cambria"/>
          <w:b/>
          <w:color w:val="00B0F0"/>
          <w:sz w:val="32"/>
          <w:szCs w:val="32"/>
          <w:lang w:val="en-US"/>
        </w:rPr>
        <w:t xml:space="preserve">will be showcased </w:t>
      </w:r>
      <w:r w:rsidR="00F20EA7" w:rsidRPr="00760DCF">
        <w:rPr>
          <w:rFonts w:ascii="Cambria" w:hAnsi="Cambria"/>
          <w:b/>
          <w:color w:val="00B0F0"/>
          <w:sz w:val="32"/>
          <w:szCs w:val="32"/>
          <w:lang w:val="en-US"/>
        </w:rPr>
        <w:t>at</w:t>
      </w:r>
      <w:r w:rsidRPr="00760DCF">
        <w:rPr>
          <w:rFonts w:ascii="Cambria" w:hAnsi="Cambria"/>
          <w:b/>
          <w:color w:val="00B0F0"/>
          <w:sz w:val="32"/>
          <w:szCs w:val="32"/>
          <w:lang w:val="en-US"/>
        </w:rPr>
        <w:t xml:space="preserve"> </w:t>
      </w:r>
      <w:proofErr w:type="spellStart"/>
      <w:r w:rsidRPr="00760DCF">
        <w:rPr>
          <w:rFonts w:ascii="Cambria" w:hAnsi="Cambria"/>
          <w:b/>
          <w:color w:val="00B0F0"/>
          <w:sz w:val="32"/>
          <w:szCs w:val="32"/>
          <w:lang w:val="en-US"/>
        </w:rPr>
        <w:t>Freespace</w:t>
      </w:r>
      <w:proofErr w:type="spellEnd"/>
      <w:r w:rsidRPr="00760DCF">
        <w:rPr>
          <w:rFonts w:ascii="Cambria" w:hAnsi="Cambria"/>
          <w:b/>
          <w:color w:val="00B0F0"/>
          <w:sz w:val="32"/>
          <w:szCs w:val="32"/>
          <w:lang w:val="en-US"/>
        </w:rPr>
        <w:t>, West Kowloon Cultural District from 17 September to 1 October</w:t>
      </w:r>
    </w:p>
    <w:p w14:paraId="76D9A538" w14:textId="292D6A69" w:rsidR="0045547A" w:rsidRPr="004A101C" w:rsidRDefault="0045547A" w:rsidP="000E461C">
      <w:pPr>
        <w:rPr>
          <w:rFonts w:ascii="Cambria" w:hAnsi="Cambria"/>
          <w:b/>
          <w:color w:val="C00000"/>
          <w:sz w:val="22"/>
          <w:szCs w:val="22"/>
          <w:lang w:val="en-US"/>
        </w:rPr>
      </w:pPr>
    </w:p>
    <w:p w14:paraId="1E378842" w14:textId="30390A38" w:rsidR="000E461C" w:rsidRPr="004A101C" w:rsidRDefault="00760DCF" w:rsidP="00760DCF">
      <w:pPr>
        <w:jc w:val="center"/>
        <w:rPr>
          <w:rFonts w:ascii="Cambria" w:hAnsi="Cambria"/>
          <w:sz w:val="22"/>
          <w:szCs w:val="22"/>
          <w:lang w:val="en-US"/>
        </w:rPr>
      </w:pPr>
      <w:r>
        <w:rPr>
          <w:rFonts w:ascii="Cambria" w:hAnsi="Cambria" w:cs="Arial"/>
          <w:noProof/>
          <w:lang w:val="en-GB"/>
        </w:rPr>
        <w:drawing>
          <wp:inline distT="0" distB="0" distL="0" distR="0" wp14:anchorId="1056930D" wp14:editId="794391B0">
            <wp:extent cx="2524125" cy="3781425"/>
            <wp:effectExtent l="0" t="0" r="9525" b="9525"/>
            <wp:docPr id="1" name="Picture 1" descr="chroma11_poster_20x30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a11_poster_20x30_cle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781425"/>
                    </a:xfrm>
                    <a:prstGeom prst="rect">
                      <a:avLst/>
                    </a:prstGeom>
                    <a:noFill/>
                    <a:ln>
                      <a:noFill/>
                    </a:ln>
                  </pic:spPr>
                </pic:pic>
              </a:graphicData>
            </a:graphic>
          </wp:inline>
        </w:drawing>
      </w:r>
    </w:p>
    <w:p w14:paraId="70B74B2C" w14:textId="77777777" w:rsidR="005646C1" w:rsidRPr="004A101C" w:rsidRDefault="005646C1" w:rsidP="000E461C">
      <w:pPr>
        <w:rPr>
          <w:rFonts w:ascii="Cambria" w:hAnsi="Cambria"/>
          <w:b/>
          <w:sz w:val="22"/>
          <w:szCs w:val="22"/>
          <w:u w:val="single"/>
          <w:lang w:val="en-US"/>
        </w:rPr>
      </w:pPr>
    </w:p>
    <w:p w14:paraId="00FD9171" w14:textId="36D751D9" w:rsidR="000E461C" w:rsidRPr="004A101C" w:rsidRDefault="00760DCF" w:rsidP="00DF3B60">
      <w:pPr>
        <w:rPr>
          <w:rFonts w:ascii="Cambria" w:hAnsi="Cambria"/>
          <w:sz w:val="22"/>
          <w:szCs w:val="22"/>
          <w:lang w:val="en-US"/>
        </w:rPr>
      </w:pPr>
      <w:r>
        <w:rPr>
          <w:rFonts w:ascii="Cambria" w:hAnsi="Cambria"/>
          <w:sz w:val="22"/>
          <w:szCs w:val="22"/>
          <w:lang w:val="en-US"/>
        </w:rPr>
        <w:t>[Hong Kong, 1 A</w:t>
      </w:r>
      <w:r>
        <w:rPr>
          <w:rFonts w:ascii="Cambria" w:hAnsi="Cambria" w:hint="eastAsia"/>
          <w:sz w:val="22"/>
          <w:szCs w:val="22"/>
          <w:lang w:val="en-US"/>
        </w:rPr>
        <w:t>u</w:t>
      </w:r>
      <w:r>
        <w:rPr>
          <w:rFonts w:ascii="Cambria" w:hAnsi="Cambria"/>
          <w:sz w:val="22"/>
          <w:szCs w:val="22"/>
          <w:lang w:val="en-US"/>
        </w:rPr>
        <w:t>gust</w:t>
      </w:r>
      <w:r w:rsidR="000E461C" w:rsidRPr="004A101C">
        <w:rPr>
          <w:rFonts w:ascii="Cambria" w:hAnsi="Cambria"/>
          <w:sz w:val="22"/>
          <w:szCs w:val="22"/>
          <w:lang w:val="en-US"/>
        </w:rPr>
        <w:t xml:space="preserve"> 2022] </w:t>
      </w:r>
      <w:r w:rsidR="000E461C" w:rsidRPr="004A101C">
        <w:rPr>
          <w:rFonts w:ascii="Cambria" w:hAnsi="Cambria"/>
          <w:b/>
          <w:color w:val="C00000"/>
          <w:sz w:val="22"/>
          <w:szCs w:val="22"/>
          <w:lang w:val="en-US"/>
        </w:rPr>
        <w:t xml:space="preserve">Virtual Reality (VR) project co-produced by Hong Kong Arts Centre </w:t>
      </w:r>
      <w:proofErr w:type="spellStart"/>
      <w:r w:rsidR="000E461C" w:rsidRPr="004A101C">
        <w:rPr>
          <w:rFonts w:ascii="Cambria" w:hAnsi="Cambria"/>
          <w:b/>
          <w:color w:val="C00000"/>
          <w:sz w:val="22"/>
          <w:szCs w:val="22"/>
          <w:lang w:val="en-US"/>
        </w:rPr>
        <w:t>ifva</w:t>
      </w:r>
      <w:proofErr w:type="spellEnd"/>
      <w:r w:rsidR="000E461C" w:rsidRPr="004A101C">
        <w:rPr>
          <w:rFonts w:ascii="Cambria" w:hAnsi="Cambria"/>
          <w:b/>
          <w:color w:val="C00000"/>
          <w:sz w:val="22"/>
          <w:szCs w:val="22"/>
          <w:lang w:val="en-US"/>
        </w:rPr>
        <w:t xml:space="preserve"> and Hong Kong filmmaker Tsang Tsui-Shan, </w:t>
      </w:r>
      <w:r w:rsidR="000E461C" w:rsidRPr="004A101C">
        <w:rPr>
          <w:rFonts w:ascii="Cambria" w:hAnsi="Cambria"/>
          <w:b/>
          <w:i/>
          <w:color w:val="C00000"/>
          <w:sz w:val="22"/>
          <w:szCs w:val="22"/>
          <w:lang w:val="en-US"/>
        </w:rPr>
        <w:t>Chroma 11</w:t>
      </w:r>
      <w:r w:rsidR="000E461C" w:rsidRPr="004A101C">
        <w:rPr>
          <w:rFonts w:ascii="Cambria" w:hAnsi="Cambria"/>
          <w:b/>
          <w:color w:val="C00000"/>
          <w:sz w:val="22"/>
          <w:szCs w:val="22"/>
          <w:lang w:val="en-US"/>
        </w:rPr>
        <w:t>, to premiere at the 79</w:t>
      </w:r>
      <w:r w:rsidR="000E461C" w:rsidRPr="004A101C">
        <w:rPr>
          <w:rFonts w:ascii="Cambria" w:hAnsi="Cambria"/>
          <w:b/>
          <w:color w:val="C00000"/>
          <w:sz w:val="22"/>
          <w:szCs w:val="22"/>
          <w:vertAlign w:val="superscript"/>
          <w:lang w:val="en-US"/>
        </w:rPr>
        <w:t>th</w:t>
      </w:r>
      <w:r w:rsidR="000E461C" w:rsidRPr="004A101C">
        <w:rPr>
          <w:rFonts w:ascii="Cambria" w:hAnsi="Cambria"/>
          <w:b/>
          <w:color w:val="C00000"/>
          <w:sz w:val="22"/>
          <w:szCs w:val="22"/>
          <w:lang w:val="en-US"/>
        </w:rPr>
        <w:t xml:space="preserve"> Venice International Film Festival as the first Hong Kong VR project being selected</w:t>
      </w:r>
      <w:r w:rsidR="007212E7" w:rsidRPr="004A101C">
        <w:rPr>
          <w:rFonts w:ascii="Cambria" w:hAnsi="Cambria"/>
          <w:b/>
          <w:color w:val="C00000"/>
          <w:sz w:val="22"/>
          <w:szCs w:val="22"/>
          <w:lang w:val="en-US"/>
        </w:rPr>
        <w:t>!</w:t>
      </w:r>
      <w:r w:rsidR="007212E7" w:rsidRPr="004A101C">
        <w:rPr>
          <w:rFonts w:ascii="Cambria" w:hAnsi="Cambria"/>
          <w:color w:val="C00000"/>
          <w:sz w:val="22"/>
          <w:szCs w:val="22"/>
          <w:lang w:val="en-US"/>
        </w:rPr>
        <w:t xml:space="preserve"> </w:t>
      </w:r>
      <w:r w:rsidR="007212E7" w:rsidRPr="004A101C">
        <w:rPr>
          <w:rFonts w:ascii="Cambria" w:hAnsi="Cambria"/>
          <w:sz w:val="22"/>
          <w:szCs w:val="22"/>
          <w:lang w:val="en-US"/>
        </w:rPr>
        <w:t xml:space="preserve">The project documented the intimate moments and </w:t>
      </w:r>
      <w:r w:rsidR="007324E1" w:rsidRPr="004A101C">
        <w:rPr>
          <w:rFonts w:ascii="Cambria" w:hAnsi="Cambria"/>
          <w:sz w:val="22"/>
          <w:szCs w:val="22"/>
          <w:lang w:val="en-US"/>
        </w:rPr>
        <w:t xml:space="preserve">sentiments between dance artists </w:t>
      </w:r>
      <w:r w:rsidR="007324E1" w:rsidRPr="004A101C">
        <w:rPr>
          <w:rFonts w:ascii="Cambria" w:hAnsi="Cambria"/>
          <w:b/>
          <w:sz w:val="22"/>
          <w:szCs w:val="22"/>
          <w:lang w:val="en-US"/>
        </w:rPr>
        <w:t xml:space="preserve">Ix Wong </w:t>
      </w:r>
      <w:proofErr w:type="spellStart"/>
      <w:r w:rsidR="007324E1" w:rsidRPr="004A101C">
        <w:rPr>
          <w:rFonts w:ascii="Cambria" w:hAnsi="Cambria"/>
          <w:b/>
          <w:sz w:val="22"/>
          <w:szCs w:val="22"/>
          <w:lang w:val="en-US"/>
        </w:rPr>
        <w:t>Thien</w:t>
      </w:r>
      <w:proofErr w:type="spellEnd"/>
      <w:r w:rsidR="007324E1" w:rsidRPr="004A101C">
        <w:rPr>
          <w:rFonts w:ascii="Cambria" w:hAnsi="Cambria"/>
          <w:b/>
          <w:sz w:val="22"/>
          <w:szCs w:val="22"/>
          <w:lang w:val="en-US"/>
        </w:rPr>
        <w:t>-pau</w:t>
      </w:r>
      <w:r w:rsidR="007324E1" w:rsidRPr="004A101C">
        <w:rPr>
          <w:rFonts w:ascii="Cambria" w:hAnsi="Cambria"/>
          <w:sz w:val="22"/>
          <w:szCs w:val="22"/>
          <w:lang w:val="en-US"/>
        </w:rPr>
        <w:t xml:space="preserve"> (Malaysia) and </w:t>
      </w:r>
      <w:r w:rsidR="007324E1" w:rsidRPr="004A101C">
        <w:rPr>
          <w:rFonts w:ascii="Cambria" w:hAnsi="Cambria"/>
          <w:b/>
          <w:sz w:val="22"/>
          <w:szCs w:val="22"/>
          <w:lang w:val="en-US"/>
        </w:rPr>
        <w:t xml:space="preserve">Aaron </w:t>
      </w:r>
      <w:proofErr w:type="spellStart"/>
      <w:r w:rsidR="007324E1" w:rsidRPr="004A101C">
        <w:rPr>
          <w:rFonts w:ascii="Cambria" w:hAnsi="Cambria"/>
          <w:b/>
          <w:sz w:val="22"/>
          <w:szCs w:val="22"/>
          <w:lang w:val="en-US"/>
        </w:rPr>
        <w:t>Khek</w:t>
      </w:r>
      <w:proofErr w:type="spellEnd"/>
      <w:r w:rsidR="007324E1" w:rsidRPr="004A101C">
        <w:rPr>
          <w:rFonts w:ascii="Cambria" w:hAnsi="Cambria"/>
          <w:b/>
          <w:sz w:val="22"/>
          <w:szCs w:val="22"/>
          <w:lang w:val="en-US"/>
        </w:rPr>
        <w:t xml:space="preserve"> Ah-hock</w:t>
      </w:r>
      <w:r w:rsidR="007324E1" w:rsidRPr="004A101C">
        <w:rPr>
          <w:rFonts w:ascii="Cambria" w:hAnsi="Cambria"/>
          <w:sz w:val="22"/>
          <w:szCs w:val="22"/>
          <w:lang w:val="en-US"/>
        </w:rPr>
        <w:t xml:space="preserve"> (Singapore) during the </w:t>
      </w:r>
      <w:r w:rsidR="007212E7" w:rsidRPr="004A101C">
        <w:rPr>
          <w:rFonts w:ascii="Cambria" w:hAnsi="Cambria"/>
          <w:sz w:val="22"/>
          <w:szCs w:val="22"/>
          <w:lang w:val="en-US"/>
        </w:rPr>
        <w:t>heart-rending last days</w:t>
      </w:r>
      <w:r w:rsidR="007324E1" w:rsidRPr="004A101C">
        <w:rPr>
          <w:rFonts w:ascii="Cambria" w:hAnsi="Cambria"/>
          <w:sz w:val="22"/>
          <w:szCs w:val="22"/>
          <w:lang w:val="en-US"/>
        </w:rPr>
        <w:t xml:space="preserve"> of Aaron</w:t>
      </w:r>
      <w:r w:rsidR="007212E7" w:rsidRPr="004A101C">
        <w:rPr>
          <w:rFonts w:ascii="Cambria" w:hAnsi="Cambria"/>
          <w:sz w:val="22"/>
          <w:szCs w:val="22"/>
          <w:lang w:val="en-US"/>
        </w:rPr>
        <w:t>.</w:t>
      </w:r>
      <w:r w:rsidR="00DF3B60" w:rsidRPr="004A101C">
        <w:rPr>
          <w:rFonts w:ascii="Cambria" w:hAnsi="Cambria"/>
          <w:sz w:val="22"/>
          <w:szCs w:val="22"/>
          <w:lang w:val="en-US"/>
        </w:rPr>
        <w:t xml:space="preserve"> Through clips of rearranged memories and volumetric video captured by </w:t>
      </w:r>
      <w:proofErr w:type="spellStart"/>
      <w:r w:rsidR="00DF3B60" w:rsidRPr="004A101C">
        <w:rPr>
          <w:rFonts w:ascii="Cambria" w:hAnsi="Cambria"/>
          <w:sz w:val="22"/>
          <w:szCs w:val="22"/>
          <w:lang w:val="en-US"/>
        </w:rPr>
        <w:t>DepthKit</w:t>
      </w:r>
      <w:proofErr w:type="spellEnd"/>
      <w:r w:rsidR="00DF3B60" w:rsidRPr="004A101C">
        <w:rPr>
          <w:rFonts w:ascii="Cambria" w:hAnsi="Cambria"/>
          <w:sz w:val="22"/>
          <w:szCs w:val="22"/>
          <w:lang w:val="en-US"/>
        </w:rPr>
        <w:t>, the creative team reconstruct</w:t>
      </w:r>
      <w:r w:rsidR="004C2643" w:rsidRPr="004A101C">
        <w:rPr>
          <w:rFonts w:ascii="Cambria" w:hAnsi="Cambria"/>
          <w:sz w:val="22"/>
          <w:szCs w:val="22"/>
          <w:lang w:val="en-US"/>
        </w:rPr>
        <w:t>ed</w:t>
      </w:r>
      <w:r w:rsidR="00DF3B60" w:rsidRPr="004A101C">
        <w:rPr>
          <w:rFonts w:ascii="Cambria" w:hAnsi="Cambria"/>
          <w:sz w:val="22"/>
          <w:szCs w:val="22"/>
          <w:lang w:val="en-US"/>
        </w:rPr>
        <w:t xml:space="preserve"> a reunion of the parted souls in the form of a duo dance afterlife</w:t>
      </w:r>
      <w:r w:rsidR="004C2643" w:rsidRPr="004A101C">
        <w:rPr>
          <w:rFonts w:ascii="Cambria" w:hAnsi="Cambria"/>
          <w:sz w:val="22"/>
          <w:szCs w:val="22"/>
          <w:lang w:val="en-US"/>
        </w:rPr>
        <w:t>, e</w:t>
      </w:r>
      <w:r w:rsidR="00DF3B60" w:rsidRPr="004A101C">
        <w:rPr>
          <w:rFonts w:ascii="Cambria" w:hAnsi="Cambria"/>
          <w:sz w:val="22"/>
          <w:szCs w:val="22"/>
          <w:lang w:val="en-US"/>
        </w:rPr>
        <w:t>xpand</w:t>
      </w:r>
      <w:r w:rsidR="004C2643" w:rsidRPr="004A101C">
        <w:rPr>
          <w:rFonts w:ascii="Cambria" w:hAnsi="Cambria"/>
          <w:sz w:val="22"/>
          <w:szCs w:val="22"/>
          <w:lang w:val="en-US"/>
        </w:rPr>
        <w:t>ing</w:t>
      </w:r>
      <w:r w:rsidR="00DF3B60" w:rsidRPr="004A101C">
        <w:rPr>
          <w:rFonts w:ascii="Cambria" w:hAnsi="Cambria"/>
          <w:sz w:val="22"/>
          <w:szCs w:val="22"/>
          <w:lang w:val="en-US"/>
        </w:rPr>
        <w:t xml:space="preserve"> </w:t>
      </w:r>
      <w:r w:rsidR="004C2643" w:rsidRPr="004A101C">
        <w:rPr>
          <w:rFonts w:ascii="Cambria" w:hAnsi="Cambria"/>
          <w:sz w:val="22"/>
          <w:szCs w:val="22"/>
          <w:lang w:val="en-US"/>
        </w:rPr>
        <w:t>our</w:t>
      </w:r>
      <w:r w:rsidR="00DF3B60" w:rsidRPr="004A101C">
        <w:rPr>
          <w:rFonts w:ascii="Cambria" w:hAnsi="Cambria"/>
          <w:sz w:val="22"/>
          <w:szCs w:val="22"/>
          <w:lang w:val="en-US"/>
        </w:rPr>
        <w:t xml:space="preserve"> imagination</w:t>
      </w:r>
      <w:r w:rsidR="004C2643" w:rsidRPr="004A101C">
        <w:rPr>
          <w:rFonts w:ascii="Cambria" w:hAnsi="Cambria"/>
          <w:sz w:val="22"/>
          <w:szCs w:val="22"/>
          <w:lang w:val="en-US"/>
        </w:rPr>
        <w:t xml:space="preserve"> and understanding</w:t>
      </w:r>
      <w:r w:rsidR="00DF3B60" w:rsidRPr="004A101C">
        <w:rPr>
          <w:rFonts w:ascii="Cambria" w:hAnsi="Cambria"/>
          <w:sz w:val="22"/>
          <w:szCs w:val="22"/>
          <w:lang w:val="en-US"/>
        </w:rPr>
        <w:t xml:space="preserve"> </w:t>
      </w:r>
      <w:r w:rsidR="004C2643" w:rsidRPr="004A101C">
        <w:rPr>
          <w:rFonts w:ascii="Cambria" w:hAnsi="Cambria"/>
          <w:sz w:val="22"/>
          <w:szCs w:val="22"/>
          <w:lang w:val="en-US"/>
        </w:rPr>
        <w:t>of</w:t>
      </w:r>
      <w:r w:rsidR="00DF3B60" w:rsidRPr="004A101C">
        <w:rPr>
          <w:rFonts w:ascii="Cambria" w:hAnsi="Cambria"/>
          <w:sz w:val="22"/>
          <w:szCs w:val="22"/>
          <w:lang w:val="en-US"/>
        </w:rPr>
        <w:t xml:space="preserve"> videography</w:t>
      </w:r>
      <w:r w:rsidR="004C2643" w:rsidRPr="004A101C">
        <w:rPr>
          <w:rFonts w:ascii="Cambria" w:hAnsi="Cambria"/>
          <w:sz w:val="22"/>
          <w:szCs w:val="22"/>
          <w:lang w:val="en-US"/>
        </w:rPr>
        <w:t xml:space="preserve"> with VR </w:t>
      </w:r>
      <w:r w:rsidR="004C2643" w:rsidRPr="004A101C">
        <w:rPr>
          <w:rFonts w:ascii="Cambria" w:hAnsi="Cambria"/>
          <w:sz w:val="22"/>
          <w:szCs w:val="22"/>
          <w:lang w:val="en-US"/>
        </w:rPr>
        <w:lastRenderedPageBreak/>
        <w:t xml:space="preserve">technology. </w:t>
      </w:r>
      <w:r w:rsidR="00DF3B60" w:rsidRPr="004A101C">
        <w:rPr>
          <w:rFonts w:ascii="Cambria" w:hAnsi="Cambria"/>
          <w:b/>
          <w:i/>
          <w:color w:val="C00000"/>
          <w:sz w:val="22"/>
          <w:szCs w:val="22"/>
          <w:lang w:val="en-US"/>
        </w:rPr>
        <w:t>Chroma 11</w:t>
      </w:r>
      <w:r w:rsidR="00DF3B60" w:rsidRPr="004A101C">
        <w:rPr>
          <w:rFonts w:ascii="Cambria" w:hAnsi="Cambria"/>
          <w:b/>
          <w:color w:val="C00000"/>
          <w:sz w:val="22"/>
          <w:szCs w:val="22"/>
          <w:lang w:val="en-US"/>
        </w:rPr>
        <w:t xml:space="preserve"> will be showcased in </w:t>
      </w:r>
      <w:proofErr w:type="spellStart"/>
      <w:r w:rsidR="00DF3B60" w:rsidRPr="004A101C">
        <w:rPr>
          <w:rFonts w:ascii="Cambria" w:hAnsi="Cambria"/>
          <w:b/>
          <w:color w:val="C00000"/>
          <w:sz w:val="22"/>
          <w:szCs w:val="22"/>
          <w:lang w:val="en-US"/>
        </w:rPr>
        <w:t>Freespace</w:t>
      </w:r>
      <w:proofErr w:type="spellEnd"/>
      <w:r w:rsidR="00DF3B60" w:rsidRPr="004A101C">
        <w:rPr>
          <w:rFonts w:ascii="Cambria" w:hAnsi="Cambria"/>
          <w:b/>
          <w:color w:val="C00000"/>
          <w:sz w:val="22"/>
          <w:szCs w:val="22"/>
          <w:lang w:val="en-US"/>
        </w:rPr>
        <w:t xml:space="preserve">, West Kowloon Cultural District from 17 September to 1 October. </w:t>
      </w:r>
    </w:p>
    <w:p w14:paraId="0711A8E6" w14:textId="4B893055" w:rsidR="00DF3B60" w:rsidRPr="004A101C" w:rsidRDefault="00DF3B60" w:rsidP="00DF3B60">
      <w:pPr>
        <w:rPr>
          <w:rFonts w:ascii="Cambria" w:hAnsi="Cambria"/>
          <w:sz w:val="22"/>
          <w:szCs w:val="22"/>
          <w:lang w:val="en-US"/>
        </w:rPr>
      </w:pPr>
    </w:p>
    <w:p w14:paraId="1354BBEB" w14:textId="34B9D281" w:rsidR="004C2643" w:rsidRPr="004A101C" w:rsidRDefault="00DF3B60" w:rsidP="00DF3B60">
      <w:pPr>
        <w:rPr>
          <w:rFonts w:ascii="Cambria" w:hAnsi="Cambria"/>
          <w:b/>
          <w:color w:val="002060"/>
          <w:sz w:val="22"/>
          <w:szCs w:val="22"/>
          <w:lang w:val="en-US"/>
        </w:rPr>
      </w:pPr>
      <w:r w:rsidRPr="004A101C">
        <w:rPr>
          <w:rFonts w:ascii="Cambria" w:hAnsi="Cambria"/>
          <w:b/>
          <w:i/>
          <w:color w:val="002060"/>
          <w:sz w:val="22"/>
          <w:szCs w:val="22"/>
          <w:lang w:val="en-US"/>
        </w:rPr>
        <w:t>Chroma 11</w:t>
      </w:r>
      <w:r w:rsidRPr="004A101C">
        <w:rPr>
          <w:rFonts w:ascii="Cambria" w:hAnsi="Cambria"/>
          <w:b/>
          <w:color w:val="002060"/>
          <w:sz w:val="22"/>
          <w:szCs w:val="22"/>
          <w:lang w:val="en-US"/>
        </w:rPr>
        <w:t xml:space="preserve"> </w:t>
      </w:r>
      <w:r w:rsidR="004C2643" w:rsidRPr="004A101C">
        <w:rPr>
          <w:rFonts w:ascii="Cambria" w:hAnsi="Cambria"/>
          <w:b/>
          <w:color w:val="002060"/>
          <w:sz w:val="22"/>
          <w:szCs w:val="22"/>
          <w:lang w:val="en-US"/>
        </w:rPr>
        <w:t xml:space="preserve">innovatively </w:t>
      </w:r>
      <w:r w:rsidR="001874E8" w:rsidRPr="004A101C">
        <w:rPr>
          <w:rFonts w:ascii="Cambria" w:hAnsi="Cambria"/>
          <w:b/>
          <w:color w:val="002060"/>
          <w:sz w:val="22"/>
          <w:szCs w:val="22"/>
          <w:lang w:val="en-US"/>
        </w:rPr>
        <w:t>recreates</w:t>
      </w:r>
      <w:r w:rsidR="00A67560" w:rsidRPr="004A101C">
        <w:rPr>
          <w:rFonts w:ascii="Cambria" w:hAnsi="Cambria"/>
          <w:b/>
          <w:color w:val="002060"/>
          <w:sz w:val="22"/>
          <w:szCs w:val="22"/>
          <w:lang w:val="en-US"/>
        </w:rPr>
        <w:t xml:space="preserve"> love transcends life and death</w:t>
      </w:r>
      <w:r w:rsidR="004C2643" w:rsidRPr="004A101C">
        <w:rPr>
          <w:rFonts w:ascii="Cambria" w:hAnsi="Cambria"/>
          <w:b/>
          <w:color w:val="002060"/>
          <w:sz w:val="22"/>
          <w:szCs w:val="22"/>
          <w:lang w:val="en-US"/>
        </w:rPr>
        <w:t xml:space="preserve"> </w:t>
      </w:r>
    </w:p>
    <w:p w14:paraId="5AFB8F06" w14:textId="33E83DF9" w:rsidR="00A67560" w:rsidRPr="004A101C" w:rsidRDefault="00A67560" w:rsidP="00D06FBD">
      <w:pPr>
        <w:rPr>
          <w:rFonts w:ascii="Cambria" w:hAnsi="Cambria"/>
          <w:sz w:val="22"/>
          <w:szCs w:val="22"/>
          <w:lang w:val="en-US"/>
        </w:rPr>
      </w:pPr>
      <w:r w:rsidRPr="004A101C">
        <w:rPr>
          <w:rFonts w:ascii="Cambria" w:hAnsi="Cambria"/>
          <w:sz w:val="22"/>
          <w:szCs w:val="22"/>
          <w:lang w:val="en-US"/>
        </w:rPr>
        <w:t>‘Could love transcend life and death?’</w:t>
      </w:r>
      <w:r w:rsidR="0029312B">
        <w:rPr>
          <w:rFonts w:ascii="Cambria" w:hAnsi="Cambria"/>
          <w:sz w:val="22"/>
          <w:szCs w:val="22"/>
          <w:lang w:val="en-US"/>
        </w:rPr>
        <w:t xml:space="preserve"> P</w:t>
      </w:r>
      <w:r w:rsidR="0029312B">
        <w:rPr>
          <w:rFonts w:ascii="Cambria" w:hAnsi="Cambria" w:hint="eastAsia"/>
          <w:sz w:val="22"/>
          <w:szCs w:val="22"/>
          <w:lang w:val="en-US"/>
        </w:rPr>
        <w:t>r</w:t>
      </w:r>
      <w:r w:rsidR="0029312B">
        <w:rPr>
          <w:rFonts w:ascii="Cambria" w:hAnsi="Cambria"/>
          <w:sz w:val="22"/>
          <w:szCs w:val="22"/>
          <w:lang w:val="en-US"/>
        </w:rPr>
        <w:t xml:space="preserve">eviously directed </w:t>
      </w:r>
      <w:r w:rsidR="0029312B">
        <w:rPr>
          <w:rFonts w:ascii="Cambria" w:hAnsi="Cambria"/>
          <w:i/>
          <w:sz w:val="22"/>
          <w:szCs w:val="22"/>
          <w:lang w:val="en-US"/>
        </w:rPr>
        <w:t xml:space="preserve">Big Blue Lake </w:t>
      </w:r>
      <w:r w:rsidR="0029312B">
        <w:rPr>
          <w:rFonts w:ascii="Cambria" w:hAnsi="Cambria"/>
          <w:sz w:val="22"/>
          <w:szCs w:val="22"/>
          <w:lang w:val="en-US"/>
        </w:rPr>
        <w:t xml:space="preserve">and </w:t>
      </w:r>
      <w:r w:rsidR="0029312B">
        <w:rPr>
          <w:rFonts w:ascii="Cambria" w:hAnsi="Cambria"/>
          <w:i/>
          <w:sz w:val="22"/>
          <w:szCs w:val="22"/>
          <w:lang w:val="en-US"/>
        </w:rPr>
        <w:t>The Lady Improper</w:t>
      </w:r>
      <w:r w:rsidR="0029312B">
        <w:rPr>
          <w:rFonts w:ascii="Cambria" w:hAnsi="Cambria"/>
          <w:sz w:val="22"/>
          <w:szCs w:val="22"/>
          <w:lang w:val="en-US"/>
        </w:rPr>
        <w:t xml:space="preserve">, </w:t>
      </w:r>
      <w:r w:rsidRPr="004A101C">
        <w:rPr>
          <w:rFonts w:ascii="Cambria" w:hAnsi="Cambria"/>
          <w:i/>
          <w:sz w:val="22"/>
          <w:szCs w:val="22"/>
          <w:lang w:val="en-US"/>
        </w:rPr>
        <w:t>Chroma 11</w:t>
      </w:r>
      <w:r w:rsidR="001874E8" w:rsidRPr="004A101C">
        <w:rPr>
          <w:rFonts w:ascii="Cambria" w:hAnsi="Cambria"/>
          <w:sz w:val="22"/>
          <w:szCs w:val="22"/>
          <w:lang w:val="en-US"/>
        </w:rPr>
        <w:t xml:space="preserve"> is the extension of </w:t>
      </w:r>
      <w:r w:rsidR="001874E8" w:rsidRPr="008F5497">
        <w:rPr>
          <w:rFonts w:ascii="Cambria" w:hAnsi="Cambria"/>
          <w:b/>
          <w:sz w:val="22"/>
          <w:szCs w:val="22"/>
          <w:lang w:val="en-US"/>
        </w:rPr>
        <w:t>Tsang Tsui-Shan</w:t>
      </w:r>
      <w:r w:rsidR="001874E8" w:rsidRPr="004A101C">
        <w:rPr>
          <w:rFonts w:ascii="Cambria" w:hAnsi="Cambria"/>
          <w:sz w:val="22"/>
          <w:szCs w:val="22"/>
          <w:lang w:val="en-US"/>
        </w:rPr>
        <w:t xml:space="preserve">’s dance documentary film </w:t>
      </w:r>
      <w:r w:rsidR="001874E8" w:rsidRPr="00533503">
        <w:rPr>
          <w:rFonts w:ascii="Cambria" w:hAnsi="Cambria"/>
          <w:i/>
          <w:sz w:val="22"/>
          <w:szCs w:val="22"/>
          <w:lang w:val="en-US"/>
        </w:rPr>
        <w:t>Ward 11</w:t>
      </w:r>
      <w:r w:rsidR="001874E8" w:rsidRPr="004A101C">
        <w:rPr>
          <w:rFonts w:ascii="Cambria" w:hAnsi="Cambria"/>
          <w:sz w:val="22"/>
          <w:szCs w:val="22"/>
          <w:lang w:val="en-US"/>
        </w:rPr>
        <w:t xml:space="preserve"> which won her the Silver Award (Open Category) at the 25th </w:t>
      </w:r>
      <w:proofErr w:type="spellStart"/>
      <w:r w:rsidR="001874E8" w:rsidRPr="004A101C">
        <w:rPr>
          <w:rFonts w:ascii="Cambria" w:hAnsi="Cambria"/>
          <w:sz w:val="22"/>
          <w:szCs w:val="22"/>
          <w:lang w:val="en-US"/>
        </w:rPr>
        <w:t>ifva</w:t>
      </w:r>
      <w:proofErr w:type="spellEnd"/>
      <w:r w:rsidR="001874E8" w:rsidRPr="004A101C">
        <w:rPr>
          <w:rFonts w:ascii="Cambria" w:hAnsi="Cambria"/>
          <w:sz w:val="22"/>
          <w:szCs w:val="22"/>
          <w:lang w:val="en-US"/>
        </w:rPr>
        <w:t xml:space="preserve"> festival. The work documented the love story of dance artist </w:t>
      </w:r>
      <w:r w:rsidR="001874E8" w:rsidRPr="003B72CE">
        <w:rPr>
          <w:rFonts w:ascii="Cambria" w:hAnsi="Cambria"/>
          <w:b/>
          <w:sz w:val="22"/>
          <w:szCs w:val="22"/>
          <w:lang w:val="en-US"/>
        </w:rPr>
        <w:t xml:space="preserve">Ix Wong </w:t>
      </w:r>
      <w:proofErr w:type="spellStart"/>
      <w:r w:rsidR="001874E8" w:rsidRPr="003B72CE">
        <w:rPr>
          <w:rFonts w:ascii="Cambria" w:hAnsi="Cambria"/>
          <w:b/>
          <w:sz w:val="22"/>
          <w:szCs w:val="22"/>
          <w:lang w:val="en-US"/>
        </w:rPr>
        <w:t>Thien</w:t>
      </w:r>
      <w:proofErr w:type="spellEnd"/>
      <w:r w:rsidR="001874E8" w:rsidRPr="003B72CE">
        <w:rPr>
          <w:rFonts w:ascii="Cambria" w:hAnsi="Cambria"/>
          <w:b/>
          <w:sz w:val="22"/>
          <w:szCs w:val="22"/>
          <w:lang w:val="en-US"/>
        </w:rPr>
        <w:t>-pau</w:t>
      </w:r>
      <w:r w:rsidR="001874E8" w:rsidRPr="004A101C">
        <w:rPr>
          <w:rFonts w:ascii="Cambria" w:hAnsi="Cambria"/>
          <w:sz w:val="22"/>
          <w:szCs w:val="22"/>
          <w:lang w:val="en-US"/>
        </w:rPr>
        <w:t xml:space="preserve"> and </w:t>
      </w:r>
      <w:r w:rsidR="001874E8" w:rsidRPr="003B72CE">
        <w:rPr>
          <w:rFonts w:ascii="Cambria" w:hAnsi="Cambria"/>
          <w:b/>
          <w:sz w:val="22"/>
          <w:szCs w:val="22"/>
          <w:lang w:val="en-US"/>
        </w:rPr>
        <w:t xml:space="preserve">Aaron </w:t>
      </w:r>
      <w:proofErr w:type="spellStart"/>
      <w:r w:rsidR="001874E8" w:rsidRPr="003B72CE">
        <w:rPr>
          <w:rFonts w:ascii="Cambria" w:hAnsi="Cambria"/>
          <w:b/>
          <w:sz w:val="22"/>
          <w:szCs w:val="22"/>
          <w:lang w:val="en-US"/>
        </w:rPr>
        <w:t>Khek</w:t>
      </w:r>
      <w:proofErr w:type="spellEnd"/>
      <w:r w:rsidR="001874E8" w:rsidRPr="003B72CE">
        <w:rPr>
          <w:rFonts w:ascii="Cambria" w:hAnsi="Cambria"/>
          <w:b/>
          <w:sz w:val="22"/>
          <w:szCs w:val="22"/>
          <w:lang w:val="en-US"/>
        </w:rPr>
        <w:t xml:space="preserve"> Ah-hock</w:t>
      </w:r>
      <w:r w:rsidR="001874E8" w:rsidRPr="004A101C">
        <w:rPr>
          <w:rFonts w:ascii="Cambria" w:hAnsi="Cambria"/>
          <w:sz w:val="22"/>
          <w:szCs w:val="22"/>
          <w:lang w:val="en-US"/>
        </w:rPr>
        <w:t xml:space="preserve">. The couple struggles along the way as being gay, </w:t>
      </w:r>
      <w:proofErr w:type="gramStart"/>
      <w:r w:rsidR="001874E8" w:rsidRPr="004A101C">
        <w:rPr>
          <w:rFonts w:ascii="Cambria" w:hAnsi="Cambria"/>
          <w:sz w:val="22"/>
          <w:szCs w:val="22"/>
          <w:lang w:val="en-US"/>
        </w:rPr>
        <w:t>Ix</w:t>
      </w:r>
      <w:proofErr w:type="gramEnd"/>
      <w:r w:rsidR="001874E8" w:rsidRPr="004A101C">
        <w:rPr>
          <w:rFonts w:ascii="Cambria" w:hAnsi="Cambria"/>
          <w:sz w:val="22"/>
          <w:szCs w:val="22"/>
          <w:lang w:val="en-US"/>
        </w:rPr>
        <w:t xml:space="preserve"> being HIV positive and Aaron being a cancer patient. </w:t>
      </w:r>
      <w:r w:rsidR="00D06FBD" w:rsidRPr="004A101C">
        <w:rPr>
          <w:rFonts w:ascii="Cambria" w:hAnsi="Cambria"/>
          <w:sz w:val="22"/>
          <w:szCs w:val="22"/>
          <w:lang w:val="en-US"/>
        </w:rPr>
        <w:t>Aaron passed away when Tsang Tsui-</w:t>
      </w:r>
      <w:proofErr w:type="spellStart"/>
      <w:r w:rsidR="00D06FBD" w:rsidRPr="004A101C">
        <w:rPr>
          <w:rFonts w:ascii="Cambria" w:hAnsi="Cambria"/>
          <w:sz w:val="22"/>
          <w:szCs w:val="22"/>
          <w:lang w:val="en-US"/>
        </w:rPr>
        <w:t>shan</w:t>
      </w:r>
      <w:proofErr w:type="spellEnd"/>
      <w:r w:rsidR="00D06FBD" w:rsidRPr="004A101C">
        <w:rPr>
          <w:rFonts w:ascii="Cambria" w:hAnsi="Cambria"/>
          <w:sz w:val="22"/>
          <w:szCs w:val="22"/>
          <w:lang w:val="en-US"/>
        </w:rPr>
        <w:t xml:space="preserve"> was filming a dance video </w:t>
      </w:r>
      <w:r w:rsidR="00D06FBD" w:rsidRPr="004A101C">
        <w:rPr>
          <w:rFonts w:ascii="Cambria" w:hAnsi="Cambria"/>
          <w:i/>
          <w:sz w:val="22"/>
          <w:szCs w:val="22"/>
          <w:lang w:val="en-US"/>
        </w:rPr>
        <w:t>Ward 11</w:t>
      </w:r>
      <w:r w:rsidR="00D06FBD" w:rsidRPr="004A101C">
        <w:rPr>
          <w:rFonts w:ascii="Cambria" w:hAnsi="Cambria"/>
          <w:sz w:val="22"/>
          <w:szCs w:val="22"/>
          <w:lang w:val="en-US"/>
        </w:rPr>
        <w:t xml:space="preserve"> for the couple in 2019.</w:t>
      </w:r>
      <w:r w:rsidR="00D858B2" w:rsidRPr="004A101C">
        <w:rPr>
          <w:rFonts w:ascii="Cambria" w:hAnsi="Cambria"/>
          <w:sz w:val="22"/>
          <w:szCs w:val="22"/>
          <w:lang w:val="en-US"/>
        </w:rPr>
        <w:t xml:space="preserve"> Witnessing </w:t>
      </w:r>
      <w:r w:rsidR="00B40C83" w:rsidRPr="004A101C">
        <w:rPr>
          <w:rFonts w:ascii="Cambria" w:hAnsi="Cambria"/>
          <w:sz w:val="22"/>
          <w:szCs w:val="22"/>
          <w:lang w:val="en-US"/>
        </w:rPr>
        <w:t>how</w:t>
      </w:r>
      <w:r w:rsidR="00D858B2" w:rsidRPr="004A101C">
        <w:rPr>
          <w:rFonts w:ascii="Cambria" w:hAnsi="Cambria"/>
          <w:sz w:val="22"/>
          <w:szCs w:val="22"/>
          <w:lang w:val="en-US"/>
        </w:rPr>
        <w:t xml:space="preserve"> death </w:t>
      </w:r>
      <w:r w:rsidR="00B40C83" w:rsidRPr="004A101C">
        <w:rPr>
          <w:rFonts w:ascii="Cambria" w:hAnsi="Cambria"/>
          <w:sz w:val="22"/>
          <w:szCs w:val="22"/>
          <w:lang w:val="en-US"/>
        </w:rPr>
        <w:t>separated</w:t>
      </w:r>
      <w:r w:rsidR="00D858B2" w:rsidRPr="004A101C">
        <w:rPr>
          <w:rFonts w:ascii="Cambria" w:hAnsi="Cambria"/>
          <w:sz w:val="22"/>
          <w:szCs w:val="22"/>
          <w:lang w:val="en-US"/>
        </w:rPr>
        <w:t xml:space="preserve"> loved ones, Tsang </w:t>
      </w:r>
      <w:r w:rsidR="00B40C83" w:rsidRPr="004A101C">
        <w:rPr>
          <w:rFonts w:ascii="Cambria" w:hAnsi="Cambria"/>
          <w:sz w:val="22"/>
          <w:szCs w:val="22"/>
          <w:lang w:val="en-US"/>
        </w:rPr>
        <w:t>wishes to use video and technologies to bring the couple back and let Ix and Aaron dance together once more. With the help of VR, Tsang reconstructed the dance of the artist duo</w:t>
      </w:r>
      <w:r w:rsidR="00A84F4D" w:rsidRPr="004A101C">
        <w:rPr>
          <w:rFonts w:ascii="Cambria" w:hAnsi="Cambria"/>
          <w:sz w:val="22"/>
          <w:szCs w:val="22"/>
          <w:lang w:val="en-US"/>
        </w:rPr>
        <w:t>, bringing back the intimate moments of companionship. Arranging a reunion for the departed soul and the alive, where they could dance with each other between the space of virtual and reality.</w:t>
      </w:r>
    </w:p>
    <w:p w14:paraId="06DB7E16" w14:textId="2D80D8E0" w:rsidR="00773605" w:rsidRPr="004A101C" w:rsidRDefault="00773605" w:rsidP="00D06FBD">
      <w:pPr>
        <w:rPr>
          <w:rFonts w:ascii="Cambria" w:hAnsi="Cambria"/>
          <w:sz w:val="22"/>
          <w:szCs w:val="22"/>
          <w:lang w:val="en-US"/>
        </w:rPr>
      </w:pPr>
    </w:p>
    <w:p w14:paraId="2898F113" w14:textId="3A484F91" w:rsidR="00232554" w:rsidRPr="004A101C" w:rsidRDefault="00773605" w:rsidP="00D06FBD">
      <w:pPr>
        <w:rPr>
          <w:rFonts w:ascii="Cambria" w:hAnsi="Cambria"/>
          <w:sz w:val="22"/>
          <w:szCs w:val="22"/>
          <w:lang w:val="en-US"/>
        </w:rPr>
      </w:pPr>
      <w:r w:rsidRPr="004A101C">
        <w:rPr>
          <w:rFonts w:ascii="Cambria" w:hAnsi="Cambria"/>
          <w:sz w:val="22"/>
          <w:szCs w:val="22"/>
          <w:lang w:val="en-US"/>
        </w:rPr>
        <w:t xml:space="preserve">The idea of </w:t>
      </w:r>
      <w:r w:rsidRPr="004A101C">
        <w:rPr>
          <w:rFonts w:ascii="Cambria" w:hAnsi="Cambria"/>
          <w:i/>
          <w:sz w:val="22"/>
          <w:szCs w:val="22"/>
          <w:lang w:val="en-US"/>
        </w:rPr>
        <w:t>Chroma 11</w:t>
      </w:r>
      <w:r w:rsidRPr="004A101C">
        <w:rPr>
          <w:rFonts w:ascii="Cambria" w:hAnsi="Cambria"/>
          <w:sz w:val="22"/>
          <w:szCs w:val="22"/>
          <w:lang w:val="en-US"/>
        </w:rPr>
        <w:t xml:space="preserve"> comes from “dancing with the dead”, choreographed by Ix Wong </w:t>
      </w:r>
      <w:proofErr w:type="spellStart"/>
      <w:r w:rsidRPr="004A101C">
        <w:rPr>
          <w:rFonts w:ascii="Cambria" w:hAnsi="Cambria"/>
          <w:sz w:val="22"/>
          <w:szCs w:val="22"/>
          <w:lang w:val="en-US"/>
        </w:rPr>
        <w:t>Thien</w:t>
      </w:r>
      <w:proofErr w:type="spellEnd"/>
      <w:r w:rsidRPr="004A101C">
        <w:rPr>
          <w:rFonts w:ascii="Cambria" w:hAnsi="Cambria"/>
          <w:sz w:val="22"/>
          <w:szCs w:val="22"/>
          <w:lang w:val="en-US"/>
        </w:rPr>
        <w:t xml:space="preserve">-pau. </w:t>
      </w:r>
      <w:r w:rsidRPr="004A101C">
        <w:rPr>
          <w:rFonts w:ascii="Cambria" w:hAnsi="Cambria"/>
          <w:b/>
          <w:color w:val="C00000"/>
          <w:sz w:val="22"/>
          <w:szCs w:val="22"/>
          <w:lang w:val="en-US"/>
        </w:rPr>
        <w:t>The piece is about life and death, homosexuality</w:t>
      </w:r>
      <w:r w:rsidR="004066D7" w:rsidRPr="004A101C">
        <w:rPr>
          <w:rFonts w:ascii="Cambria" w:hAnsi="Cambria"/>
          <w:b/>
          <w:color w:val="C00000"/>
          <w:sz w:val="22"/>
          <w:szCs w:val="22"/>
          <w:lang w:val="en-US"/>
        </w:rPr>
        <w:t>/ LGBTQIA+</w:t>
      </w:r>
      <w:r w:rsidRPr="004A101C">
        <w:rPr>
          <w:rFonts w:ascii="Cambria" w:hAnsi="Cambria"/>
          <w:b/>
          <w:color w:val="C00000"/>
          <w:sz w:val="22"/>
          <w:szCs w:val="22"/>
          <w:lang w:val="en-US"/>
        </w:rPr>
        <w:t>, illness and isolation</w:t>
      </w:r>
      <w:r w:rsidR="00272E7F" w:rsidRPr="004A101C">
        <w:rPr>
          <w:rFonts w:ascii="Cambria" w:hAnsi="Cambria"/>
          <w:b/>
          <w:color w:val="C00000"/>
          <w:sz w:val="22"/>
          <w:szCs w:val="22"/>
          <w:lang w:val="en-US"/>
        </w:rPr>
        <w:t>, addressing these philosophical yet realistic topics</w:t>
      </w:r>
      <w:r w:rsidR="003F7856" w:rsidRPr="004A101C">
        <w:rPr>
          <w:rFonts w:ascii="Cambria" w:hAnsi="Cambria"/>
          <w:b/>
          <w:color w:val="C00000"/>
          <w:sz w:val="22"/>
          <w:szCs w:val="22"/>
          <w:lang w:val="en-US"/>
        </w:rPr>
        <w:t xml:space="preserve">. Apart from questioning the boundary </w:t>
      </w:r>
      <w:r w:rsidR="00BC621D" w:rsidRPr="004A101C">
        <w:rPr>
          <w:rFonts w:ascii="Cambria" w:hAnsi="Cambria"/>
          <w:b/>
          <w:color w:val="C00000"/>
          <w:sz w:val="22"/>
          <w:szCs w:val="22"/>
          <w:lang w:val="en-US"/>
        </w:rPr>
        <w:t>between</w:t>
      </w:r>
      <w:r w:rsidR="003F7856" w:rsidRPr="004A101C">
        <w:rPr>
          <w:rFonts w:ascii="Cambria" w:hAnsi="Cambria"/>
          <w:b/>
          <w:color w:val="C00000"/>
          <w:sz w:val="22"/>
          <w:szCs w:val="22"/>
          <w:lang w:val="en-US"/>
        </w:rPr>
        <w:t xml:space="preserve"> </w:t>
      </w:r>
      <w:r w:rsidR="00BC621D" w:rsidRPr="004A101C">
        <w:rPr>
          <w:rFonts w:ascii="Cambria" w:hAnsi="Cambria"/>
          <w:b/>
          <w:color w:val="C00000"/>
          <w:sz w:val="22"/>
          <w:szCs w:val="22"/>
          <w:lang w:val="en-US"/>
        </w:rPr>
        <w:t>real and virtual</w:t>
      </w:r>
      <w:r w:rsidR="003F7856" w:rsidRPr="004A101C">
        <w:rPr>
          <w:rFonts w:ascii="Cambria" w:hAnsi="Cambria"/>
          <w:b/>
          <w:color w:val="C00000"/>
          <w:sz w:val="22"/>
          <w:szCs w:val="22"/>
          <w:lang w:val="en-US"/>
        </w:rPr>
        <w:t>,</w:t>
      </w:r>
      <w:r w:rsidR="00BC621D" w:rsidRPr="004A101C">
        <w:rPr>
          <w:rFonts w:ascii="Cambria" w:hAnsi="Cambria"/>
          <w:b/>
          <w:color w:val="C00000"/>
          <w:sz w:val="22"/>
          <w:szCs w:val="22"/>
          <w:lang w:val="en-US"/>
        </w:rPr>
        <w:t xml:space="preserve"> the work</w:t>
      </w:r>
      <w:r w:rsidR="003F7856" w:rsidRPr="004A101C">
        <w:rPr>
          <w:rFonts w:ascii="Cambria" w:hAnsi="Cambria"/>
          <w:b/>
          <w:color w:val="C00000"/>
          <w:sz w:val="22"/>
          <w:szCs w:val="22"/>
          <w:lang w:val="en-US"/>
        </w:rPr>
        <w:t xml:space="preserve"> reflect</w:t>
      </w:r>
      <w:r w:rsidR="00BC621D" w:rsidRPr="004A101C">
        <w:rPr>
          <w:rFonts w:ascii="Cambria" w:hAnsi="Cambria"/>
          <w:b/>
          <w:color w:val="C00000"/>
          <w:sz w:val="22"/>
          <w:szCs w:val="22"/>
          <w:lang w:val="en-US"/>
        </w:rPr>
        <w:t>s</w:t>
      </w:r>
      <w:r w:rsidR="003F7856" w:rsidRPr="004A101C">
        <w:rPr>
          <w:rFonts w:ascii="Cambria" w:hAnsi="Cambria"/>
          <w:b/>
          <w:color w:val="C00000"/>
          <w:sz w:val="22"/>
          <w:szCs w:val="22"/>
          <w:lang w:val="en-US"/>
        </w:rPr>
        <w:t xml:space="preserve"> on the relationship </w:t>
      </w:r>
      <w:r w:rsidR="00BC621D" w:rsidRPr="004A101C">
        <w:rPr>
          <w:rFonts w:ascii="Cambria" w:hAnsi="Cambria"/>
          <w:b/>
          <w:color w:val="C00000"/>
          <w:sz w:val="22"/>
          <w:szCs w:val="22"/>
          <w:lang w:val="en-US"/>
        </w:rPr>
        <w:t>between</w:t>
      </w:r>
      <w:r w:rsidR="003F7856" w:rsidRPr="004A101C">
        <w:rPr>
          <w:rFonts w:ascii="Cambria" w:hAnsi="Cambria"/>
          <w:b/>
          <w:color w:val="C00000"/>
          <w:sz w:val="22"/>
          <w:szCs w:val="22"/>
          <w:lang w:val="en-US"/>
        </w:rPr>
        <w:t xml:space="preserve"> art and technology.</w:t>
      </w:r>
      <w:r w:rsidR="003F7856" w:rsidRPr="004A101C">
        <w:rPr>
          <w:rFonts w:ascii="Cambria" w:hAnsi="Cambria"/>
          <w:color w:val="C00000"/>
          <w:sz w:val="22"/>
          <w:szCs w:val="22"/>
          <w:lang w:val="en-US"/>
        </w:rPr>
        <w:t xml:space="preserve"> </w:t>
      </w:r>
      <w:r w:rsidRPr="004A101C">
        <w:rPr>
          <w:rFonts w:ascii="Cambria" w:hAnsi="Cambria"/>
          <w:color w:val="C00000"/>
          <w:sz w:val="22"/>
          <w:szCs w:val="22"/>
          <w:lang w:val="en-US"/>
        </w:rPr>
        <w:t xml:space="preserve">  </w:t>
      </w:r>
      <w:r w:rsidR="00232554" w:rsidRPr="004A101C">
        <w:rPr>
          <w:rFonts w:ascii="Cambria" w:hAnsi="Cambria"/>
          <w:sz w:val="22"/>
          <w:szCs w:val="22"/>
          <w:lang w:val="en-US"/>
        </w:rPr>
        <w:t>Tsang Tsui-</w:t>
      </w:r>
      <w:proofErr w:type="spellStart"/>
      <w:r w:rsidR="00232554" w:rsidRPr="004A101C">
        <w:rPr>
          <w:rFonts w:ascii="Cambria" w:hAnsi="Cambria"/>
          <w:sz w:val="22"/>
          <w:szCs w:val="22"/>
          <w:lang w:val="en-US"/>
        </w:rPr>
        <w:t>shan</w:t>
      </w:r>
      <w:proofErr w:type="spellEnd"/>
      <w:r w:rsidR="00232554" w:rsidRPr="004A101C">
        <w:rPr>
          <w:rFonts w:ascii="Cambria" w:hAnsi="Cambria"/>
          <w:sz w:val="22"/>
          <w:szCs w:val="22"/>
          <w:lang w:val="en-US"/>
        </w:rPr>
        <w:t xml:space="preserve"> once expressed ‘Losing someone you love is one of the hardest things in the world to deal with. The periphery of life and death could </w:t>
      </w:r>
      <w:r w:rsidR="0028210A" w:rsidRPr="004A101C">
        <w:rPr>
          <w:rFonts w:ascii="Cambria" w:hAnsi="Cambria"/>
          <w:sz w:val="22"/>
          <w:szCs w:val="22"/>
          <w:lang w:val="en-US"/>
        </w:rPr>
        <w:t xml:space="preserve">be indistinctly broad. </w:t>
      </w:r>
      <w:r w:rsidR="00232554" w:rsidRPr="004A101C">
        <w:rPr>
          <w:rFonts w:ascii="Cambria" w:hAnsi="Cambria"/>
          <w:sz w:val="22"/>
          <w:szCs w:val="22"/>
          <w:lang w:val="en-US"/>
        </w:rPr>
        <w:t xml:space="preserve">Could VR this relatively </w:t>
      </w:r>
      <w:r w:rsidR="0028210A" w:rsidRPr="004A101C">
        <w:rPr>
          <w:rFonts w:ascii="Cambria" w:hAnsi="Cambria"/>
          <w:sz w:val="22"/>
          <w:szCs w:val="22"/>
          <w:lang w:val="en-US"/>
        </w:rPr>
        <w:t xml:space="preserve">new medium </w:t>
      </w:r>
      <w:proofErr w:type="gramStart"/>
      <w:r w:rsidR="00A613CD" w:rsidRPr="004A101C">
        <w:rPr>
          <w:rFonts w:ascii="Cambria" w:hAnsi="Cambria"/>
          <w:sz w:val="22"/>
          <w:szCs w:val="22"/>
          <w:lang w:val="en-US"/>
        </w:rPr>
        <w:t>enable</w:t>
      </w:r>
      <w:proofErr w:type="gramEnd"/>
      <w:r w:rsidR="00232554" w:rsidRPr="004A101C">
        <w:rPr>
          <w:rFonts w:ascii="Cambria" w:hAnsi="Cambria"/>
          <w:sz w:val="22"/>
          <w:szCs w:val="22"/>
          <w:lang w:val="en-US"/>
        </w:rPr>
        <w:t xml:space="preserve"> the couple who had accompanied each other and </w:t>
      </w:r>
      <w:r w:rsidR="0028210A" w:rsidRPr="004A101C">
        <w:rPr>
          <w:rFonts w:ascii="Cambria" w:hAnsi="Cambria"/>
          <w:sz w:val="22"/>
          <w:szCs w:val="22"/>
          <w:lang w:val="en-US"/>
        </w:rPr>
        <w:t xml:space="preserve">had </w:t>
      </w:r>
      <w:r w:rsidR="00232554" w:rsidRPr="004A101C">
        <w:rPr>
          <w:rFonts w:ascii="Cambria" w:hAnsi="Cambria"/>
          <w:sz w:val="22"/>
          <w:szCs w:val="22"/>
          <w:lang w:val="en-US"/>
        </w:rPr>
        <w:t>danced together for years to dance once more? I wish this work could invite visitors to enter the daily lives of the couple and experience their profoundly moving affections</w:t>
      </w:r>
      <w:r w:rsidR="005E64E1" w:rsidRPr="004A101C">
        <w:rPr>
          <w:rFonts w:ascii="Cambria" w:hAnsi="Cambria"/>
          <w:sz w:val="22"/>
          <w:szCs w:val="22"/>
          <w:lang w:val="en-US"/>
        </w:rPr>
        <w:t>.</w:t>
      </w:r>
      <w:r w:rsidR="0052368D">
        <w:rPr>
          <w:rFonts w:ascii="Cambria" w:hAnsi="Cambria"/>
          <w:sz w:val="22"/>
          <w:szCs w:val="22"/>
          <w:lang w:val="en-US"/>
        </w:rPr>
        <w:t>’</w:t>
      </w:r>
    </w:p>
    <w:p w14:paraId="74B4BBD4" w14:textId="4FC51841" w:rsidR="005E64E1" w:rsidRDefault="005E64E1" w:rsidP="00D06FBD">
      <w:pPr>
        <w:rPr>
          <w:rFonts w:ascii="Cambria" w:hAnsi="Cambria"/>
          <w:sz w:val="22"/>
          <w:szCs w:val="22"/>
        </w:rPr>
      </w:pPr>
      <w:r w:rsidRPr="004A101C">
        <w:rPr>
          <w:rFonts w:ascii="Cambria" w:hAnsi="Cambria"/>
          <w:sz w:val="22"/>
          <w:szCs w:val="22"/>
          <w:highlight w:val="yellow"/>
          <w:lang w:val="en-US"/>
        </w:rPr>
        <w:t xml:space="preserve">Download </w:t>
      </w:r>
      <w:r w:rsidRPr="004A101C">
        <w:rPr>
          <w:rFonts w:ascii="Cambria" w:hAnsi="Cambria"/>
          <w:i/>
          <w:sz w:val="22"/>
          <w:szCs w:val="22"/>
          <w:highlight w:val="yellow"/>
          <w:lang w:val="en-US"/>
        </w:rPr>
        <w:t>Chrom</w:t>
      </w:r>
      <w:r w:rsidR="00B91D2D" w:rsidRPr="004A101C">
        <w:rPr>
          <w:rFonts w:ascii="Cambria" w:hAnsi="Cambria"/>
          <w:i/>
          <w:sz w:val="22"/>
          <w:szCs w:val="22"/>
          <w:highlight w:val="yellow"/>
          <w:lang w:val="en-US"/>
        </w:rPr>
        <w:t>a</w:t>
      </w:r>
      <w:r w:rsidRPr="004A101C">
        <w:rPr>
          <w:rFonts w:ascii="Cambria" w:hAnsi="Cambria"/>
          <w:i/>
          <w:sz w:val="22"/>
          <w:szCs w:val="22"/>
          <w:highlight w:val="yellow"/>
          <w:lang w:val="en-US"/>
        </w:rPr>
        <w:t xml:space="preserve"> 11</w:t>
      </w:r>
      <w:r w:rsidRPr="004A101C">
        <w:rPr>
          <w:rFonts w:ascii="Cambria" w:hAnsi="Cambria"/>
          <w:sz w:val="22"/>
          <w:szCs w:val="22"/>
          <w:highlight w:val="yellow"/>
          <w:lang w:val="en-US"/>
        </w:rPr>
        <w:t xml:space="preserve"> trailer: </w:t>
      </w:r>
      <w:hyperlink r:id="rId8" w:history="1">
        <w:r w:rsidR="008F5497" w:rsidRPr="00A7382E">
          <w:rPr>
            <w:rStyle w:val="Hyperlink"/>
            <w:rFonts w:ascii="Cambria" w:hAnsi="Cambria"/>
            <w:sz w:val="22"/>
            <w:szCs w:val="22"/>
          </w:rPr>
          <w:t>http://ftp.hkac.org.hk/MDD/Chroma11/</w:t>
        </w:r>
      </w:hyperlink>
      <w:r w:rsidR="008F5497">
        <w:rPr>
          <w:rFonts w:ascii="Cambria" w:hAnsi="Cambria"/>
          <w:sz w:val="22"/>
          <w:szCs w:val="22"/>
        </w:rPr>
        <w:t xml:space="preserve"> </w:t>
      </w:r>
    </w:p>
    <w:p w14:paraId="574065C8" w14:textId="77777777" w:rsidR="008F5497" w:rsidRPr="004A101C" w:rsidRDefault="008F5497" w:rsidP="00D06FBD">
      <w:pPr>
        <w:rPr>
          <w:rFonts w:ascii="Cambria" w:hAnsi="Cambria"/>
          <w:sz w:val="22"/>
          <w:szCs w:val="22"/>
          <w:lang w:val="en-US"/>
        </w:rPr>
      </w:pPr>
    </w:p>
    <w:p w14:paraId="675E9456" w14:textId="7A5F7757" w:rsidR="005E64E1" w:rsidRPr="004A101C" w:rsidRDefault="005E64E1" w:rsidP="00D06FBD">
      <w:pPr>
        <w:rPr>
          <w:rFonts w:ascii="Cambria" w:hAnsi="Cambria"/>
          <w:b/>
          <w:color w:val="002060"/>
          <w:sz w:val="22"/>
          <w:szCs w:val="22"/>
          <w:lang w:val="en-US"/>
        </w:rPr>
      </w:pPr>
      <w:r w:rsidRPr="004A101C">
        <w:rPr>
          <w:rFonts w:ascii="Cambria" w:hAnsi="Cambria"/>
          <w:b/>
          <w:color w:val="002060"/>
          <w:sz w:val="22"/>
          <w:szCs w:val="22"/>
          <w:lang w:val="en-US"/>
        </w:rPr>
        <w:t>Supported and produced by Hong Kong Arts Centre | First time</w:t>
      </w:r>
      <w:r w:rsidR="001720B6" w:rsidRPr="004A101C">
        <w:rPr>
          <w:rFonts w:ascii="Cambria" w:hAnsi="Cambria"/>
          <w:b/>
          <w:color w:val="002060"/>
          <w:sz w:val="22"/>
          <w:szCs w:val="22"/>
          <w:lang w:val="en-US"/>
        </w:rPr>
        <w:t xml:space="preserve"> integrating VR with filmmaking</w:t>
      </w:r>
    </w:p>
    <w:p w14:paraId="3B724C27" w14:textId="43C73D04" w:rsidR="001720B6" w:rsidRPr="004A101C" w:rsidRDefault="001720B6" w:rsidP="00D06FBD">
      <w:pPr>
        <w:rPr>
          <w:rFonts w:ascii="Cambria" w:hAnsi="Cambria"/>
          <w:sz w:val="22"/>
          <w:szCs w:val="22"/>
          <w:lang w:val="en-US"/>
        </w:rPr>
      </w:pPr>
      <w:r w:rsidRPr="004A101C">
        <w:rPr>
          <w:rFonts w:ascii="Cambria" w:hAnsi="Cambria"/>
          <w:sz w:val="22"/>
          <w:szCs w:val="22"/>
          <w:lang w:val="en-US"/>
        </w:rPr>
        <w:t xml:space="preserve">Hong Kong Arts Centre has always been supporting the local moving images, its flagship </w:t>
      </w:r>
      <w:proofErr w:type="spellStart"/>
      <w:r w:rsidRPr="004A101C">
        <w:rPr>
          <w:rFonts w:ascii="Cambria" w:hAnsi="Cambria"/>
          <w:sz w:val="22"/>
          <w:szCs w:val="22"/>
          <w:lang w:val="en-US"/>
        </w:rPr>
        <w:t>programme</w:t>
      </w:r>
      <w:proofErr w:type="spellEnd"/>
      <w:r w:rsidR="003A5A23" w:rsidRPr="004A101C">
        <w:rPr>
          <w:rFonts w:ascii="Cambria" w:hAnsi="Cambria"/>
          <w:sz w:val="22"/>
          <w:szCs w:val="22"/>
          <w:lang w:val="en-US"/>
        </w:rPr>
        <w:t xml:space="preserve"> </w:t>
      </w:r>
      <w:proofErr w:type="spellStart"/>
      <w:r w:rsidR="003A5A23" w:rsidRPr="004A101C">
        <w:rPr>
          <w:rFonts w:ascii="Cambria" w:hAnsi="Cambria"/>
          <w:sz w:val="22"/>
          <w:szCs w:val="22"/>
          <w:lang w:val="en-US"/>
        </w:rPr>
        <w:t>ifva</w:t>
      </w:r>
      <w:proofErr w:type="spellEnd"/>
      <w:r w:rsidR="003A5A23" w:rsidRPr="004A101C">
        <w:rPr>
          <w:rFonts w:ascii="Cambria" w:hAnsi="Cambria"/>
          <w:sz w:val="22"/>
          <w:szCs w:val="22"/>
          <w:lang w:val="en-US"/>
        </w:rPr>
        <w:t xml:space="preserve"> established itself as a platform to unite the independent film and media arts talents based in Hong Kong and Asia. Constantly promoting and supporting local creative talents to experiment with different mediums and technologies in moving images.</w:t>
      </w:r>
    </w:p>
    <w:p w14:paraId="4D7C9C4B" w14:textId="4084BAEB" w:rsidR="003A5A23" w:rsidRPr="004A101C" w:rsidRDefault="003A5A23" w:rsidP="00D06FBD">
      <w:pPr>
        <w:rPr>
          <w:rFonts w:ascii="Cambria" w:hAnsi="Cambria"/>
          <w:sz w:val="22"/>
          <w:szCs w:val="22"/>
          <w:lang w:val="en-US"/>
        </w:rPr>
      </w:pPr>
    </w:p>
    <w:p w14:paraId="3DCCA9CF" w14:textId="1D3C71F8" w:rsidR="00B91D2D" w:rsidRPr="004A101C" w:rsidRDefault="003A5A23" w:rsidP="00D06FBD">
      <w:pPr>
        <w:rPr>
          <w:rFonts w:ascii="Cambria" w:hAnsi="Cambria"/>
          <w:sz w:val="22"/>
          <w:szCs w:val="22"/>
          <w:lang w:val="en-US"/>
        </w:rPr>
      </w:pPr>
      <w:r w:rsidRPr="004A101C">
        <w:rPr>
          <w:rFonts w:ascii="Cambria" w:hAnsi="Cambria"/>
          <w:b/>
          <w:i/>
          <w:color w:val="C00000"/>
          <w:sz w:val="22"/>
          <w:szCs w:val="22"/>
          <w:lang w:val="en-US"/>
        </w:rPr>
        <w:t>Chrom</w:t>
      </w:r>
      <w:r w:rsidR="00B91D2D" w:rsidRPr="004A101C">
        <w:rPr>
          <w:rFonts w:ascii="Cambria" w:hAnsi="Cambria"/>
          <w:b/>
          <w:i/>
          <w:color w:val="C00000"/>
          <w:sz w:val="22"/>
          <w:szCs w:val="22"/>
          <w:lang w:val="en-US"/>
        </w:rPr>
        <w:t>a</w:t>
      </w:r>
      <w:r w:rsidRPr="004A101C">
        <w:rPr>
          <w:rFonts w:ascii="Cambria" w:hAnsi="Cambria"/>
          <w:b/>
          <w:i/>
          <w:color w:val="C00000"/>
          <w:sz w:val="22"/>
          <w:szCs w:val="22"/>
          <w:lang w:val="en-US"/>
        </w:rPr>
        <w:t xml:space="preserve"> 11</w:t>
      </w:r>
      <w:r w:rsidRPr="004A101C">
        <w:rPr>
          <w:rFonts w:ascii="Cambria" w:hAnsi="Cambria"/>
          <w:b/>
          <w:color w:val="C00000"/>
          <w:sz w:val="22"/>
          <w:szCs w:val="22"/>
          <w:lang w:val="en-US"/>
        </w:rPr>
        <w:t xml:space="preserve"> to premiere at the Venice Immersive section of 79</w:t>
      </w:r>
      <w:r w:rsidRPr="004A101C">
        <w:rPr>
          <w:rFonts w:ascii="Cambria" w:hAnsi="Cambria"/>
          <w:b/>
          <w:color w:val="C00000"/>
          <w:sz w:val="22"/>
          <w:szCs w:val="22"/>
          <w:vertAlign w:val="superscript"/>
          <w:lang w:val="en-US"/>
        </w:rPr>
        <w:t>th</w:t>
      </w:r>
      <w:r w:rsidRPr="004A101C">
        <w:rPr>
          <w:rFonts w:ascii="Cambria" w:hAnsi="Cambria"/>
          <w:b/>
          <w:color w:val="C00000"/>
          <w:sz w:val="22"/>
          <w:szCs w:val="22"/>
          <w:lang w:val="en-US"/>
        </w:rPr>
        <w:t xml:space="preserve"> Venice International Film Festival as the first Hong Kong VR project being selected. </w:t>
      </w:r>
      <w:r w:rsidRPr="004A101C">
        <w:rPr>
          <w:rFonts w:ascii="Cambria" w:hAnsi="Cambria"/>
          <w:b/>
          <w:i/>
          <w:color w:val="C00000"/>
          <w:sz w:val="22"/>
          <w:szCs w:val="22"/>
          <w:lang w:val="en-US"/>
        </w:rPr>
        <w:t>Chrom</w:t>
      </w:r>
      <w:r w:rsidR="00B91D2D" w:rsidRPr="004A101C">
        <w:rPr>
          <w:rFonts w:ascii="Cambria" w:hAnsi="Cambria"/>
          <w:b/>
          <w:i/>
          <w:color w:val="C00000"/>
          <w:sz w:val="22"/>
          <w:szCs w:val="22"/>
          <w:lang w:val="en-US"/>
        </w:rPr>
        <w:t>a</w:t>
      </w:r>
      <w:r w:rsidRPr="004A101C">
        <w:rPr>
          <w:rFonts w:ascii="Cambria" w:hAnsi="Cambria"/>
          <w:b/>
          <w:i/>
          <w:color w:val="C00000"/>
          <w:sz w:val="22"/>
          <w:szCs w:val="22"/>
          <w:lang w:val="en-US"/>
        </w:rPr>
        <w:t xml:space="preserve"> 11</w:t>
      </w:r>
      <w:r w:rsidRPr="004A101C">
        <w:rPr>
          <w:rFonts w:ascii="Cambria" w:hAnsi="Cambria"/>
          <w:b/>
          <w:color w:val="C00000"/>
          <w:sz w:val="22"/>
          <w:szCs w:val="22"/>
          <w:lang w:val="en-US"/>
        </w:rPr>
        <w:t xml:space="preserve"> has been </w:t>
      </w:r>
      <w:r w:rsidR="00B81B2D" w:rsidRPr="004A101C">
        <w:rPr>
          <w:rFonts w:ascii="Cambria" w:hAnsi="Cambria"/>
          <w:b/>
          <w:color w:val="C00000"/>
          <w:sz w:val="22"/>
          <w:szCs w:val="22"/>
          <w:lang w:val="en-US"/>
        </w:rPr>
        <w:t>selected at the 77</w:t>
      </w:r>
      <w:r w:rsidR="00B81B2D" w:rsidRPr="004A101C">
        <w:rPr>
          <w:rFonts w:ascii="Cambria" w:hAnsi="Cambria"/>
          <w:b/>
          <w:color w:val="C00000"/>
          <w:sz w:val="22"/>
          <w:szCs w:val="22"/>
          <w:vertAlign w:val="superscript"/>
          <w:lang w:val="en-US"/>
        </w:rPr>
        <w:t>th</w:t>
      </w:r>
      <w:r w:rsidR="00B81B2D" w:rsidRPr="004A101C">
        <w:rPr>
          <w:rFonts w:ascii="Cambria" w:hAnsi="Cambria"/>
          <w:b/>
          <w:color w:val="C00000"/>
          <w:sz w:val="22"/>
          <w:szCs w:val="22"/>
          <w:lang w:val="en-US"/>
        </w:rPr>
        <w:t xml:space="preserve"> Venice International Film Festival, Biennale College Cinema (Virtual Reality Project </w:t>
      </w:r>
      <w:r w:rsidR="00D709F7" w:rsidRPr="004A101C">
        <w:rPr>
          <w:rFonts w:ascii="Cambria" w:hAnsi="Cambria"/>
          <w:b/>
          <w:color w:val="C00000"/>
          <w:sz w:val="22"/>
          <w:szCs w:val="22"/>
          <w:lang w:val="en-US"/>
        </w:rPr>
        <w:t>category</w:t>
      </w:r>
      <w:r w:rsidR="00B81B2D" w:rsidRPr="004A101C">
        <w:rPr>
          <w:rFonts w:ascii="Cambria" w:hAnsi="Cambria"/>
          <w:b/>
          <w:color w:val="C00000"/>
          <w:sz w:val="22"/>
          <w:szCs w:val="22"/>
          <w:lang w:val="en-US"/>
        </w:rPr>
        <w:t>).</w:t>
      </w:r>
      <w:r w:rsidR="00B81B2D" w:rsidRPr="004A101C">
        <w:rPr>
          <w:rFonts w:ascii="Cambria" w:hAnsi="Cambria"/>
          <w:sz w:val="22"/>
          <w:szCs w:val="22"/>
          <w:lang w:val="en-US"/>
        </w:rPr>
        <w:t xml:space="preserve"> At the time, the producer and director of </w:t>
      </w:r>
      <w:proofErr w:type="spellStart"/>
      <w:r w:rsidR="00B81B2D" w:rsidRPr="004A101C">
        <w:rPr>
          <w:rFonts w:ascii="Cambria" w:hAnsi="Cambria"/>
          <w:sz w:val="22"/>
          <w:szCs w:val="22"/>
          <w:lang w:val="en-US"/>
        </w:rPr>
        <w:t>ifva</w:t>
      </w:r>
      <w:proofErr w:type="spellEnd"/>
      <w:r w:rsidR="00B81B2D" w:rsidRPr="004A101C">
        <w:rPr>
          <w:rFonts w:ascii="Cambria" w:hAnsi="Cambria"/>
          <w:sz w:val="22"/>
          <w:szCs w:val="22"/>
          <w:lang w:val="en-US"/>
        </w:rPr>
        <w:t>, Kattie Fan, and director Tsang Tsui-</w:t>
      </w:r>
      <w:proofErr w:type="spellStart"/>
      <w:r w:rsidR="00B81B2D" w:rsidRPr="004A101C">
        <w:rPr>
          <w:rFonts w:ascii="Cambria" w:hAnsi="Cambria"/>
          <w:sz w:val="22"/>
          <w:szCs w:val="22"/>
          <w:lang w:val="en-US"/>
        </w:rPr>
        <w:t>shan</w:t>
      </w:r>
      <w:proofErr w:type="spellEnd"/>
      <w:r w:rsidR="00B81B2D" w:rsidRPr="004A101C">
        <w:rPr>
          <w:rFonts w:ascii="Cambria" w:hAnsi="Cambria"/>
          <w:sz w:val="22"/>
          <w:szCs w:val="22"/>
          <w:lang w:val="en-US"/>
        </w:rPr>
        <w:t xml:space="preserve"> travelled to Venice and participated in the </w:t>
      </w:r>
      <w:proofErr w:type="spellStart"/>
      <w:r w:rsidR="00B81B2D" w:rsidRPr="004A101C">
        <w:rPr>
          <w:rFonts w:ascii="Cambria" w:hAnsi="Cambria"/>
          <w:sz w:val="22"/>
          <w:szCs w:val="22"/>
          <w:lang w:val="en-US"/>
        </w:rPr>
        <w:t>programmes</w:t>
      </w:r>
      <w:proofErr w:type="spellEnd"/>
      <w:r w:rsidR="00B81B2D" w:rsidRPr="004A101C">
        <w:rPr>
          <w:rFonts w:ascii="Cambria" w:hAnsi="Cambria"/>
          <w:sz w:val="22"/>
          <w:szCs w:val="22"/>
          <w:lang w:val="en-US"/>
        </w:rPr>
        <w:t xml:space="preserve"> organized by the Biennale College, </w:t>
      </w:r>
      <w:r w:rsidR="003032F9" w:rsidRPr="004A101C">
        <w:rPr>
          <w:rFonts w:ascii="Cambria" w:hAnsi="Cambria"/>
          <w:sz w:val="22"/>
          <w:szCs w:val="22"/>
          <w:lang w:val="en-US"/>
        </w:rPr>
        <w:t>learning how to adopt VR technology in</w:t>
      </w:r>
      <w:r w:rsidR="00D709F7" w:rsidRPr="004A101C">
        <w:rPr>
          <w:rFonts w:ascii="Cambria" w:hAnsi="Cambria"/>
          <w:sz w:val="22"/>
          <w:szCs w:val="22"/>
          <w:lang w:val="en-US"/>
        </w:rPr>
        <w:t xml:space="preserve"> art making. Kattie Fan </w:t>
      </w:r>
      <w:r w:rsidR="00032AC8" w:rsidRPr="004A101C">
        <w:rPr>
          <w:rFonts w:ascii="Cambria" w:hAnsi="Cambria"/>
          <w:sz w:val="22"/>
          <w:szCs w:val="22"/>
          <w:lang w:val="en-US"/>
        </w:rPr>
        <w:t>expressed,</w:t>
      </w:r>
      <w:r w:rsidR="00C34221">
        <w:rPr>
          <w:rFonts w:ascii="Cambria" w:hAnsi="Cambria"/>
          <w:sz w:val="22"/>
          <w:szCs w:val="22"/>
          <w:lang w:val="en-US"/>
        </w:rPr>
        <w:t xml:space="preserve"> ‘</w:t>
      </w:r>
      <w:r w:rsidR="00BF70C4" w:rsidRPr="004A101C">
        <w:rPr>
          <w:rFonts w:ascii="Cambria" w:hAnsi="Cambria"/>
          <w:sz w:val="22"/>
          <w:szCs w:val="22"/>
          <w:lang w:val="en-US"/>
        </w:rPr>
        <w:t xml:space="preserve">We are </w:t>
      </w:r>
      <w:proofErr w:type="spellStart"/>
      <w:r w:rsidR="00BF70C4" w:rsidRPr="004A101C">
        <w:rPr>
          <w:rFonts w:ascii="Cambria" w:hAnsi="Cambria"/>
          <w:sz w:val="22"/>
          <w:szCs w:val="22"/>
          <w:lang w:val="en-US"/>
        </w:rPr>
        <w:t>honoured</w:t>
      </w:r>
      <w:proofErr w:type="spellEnd"/>
      <w:r w:rsidR="00BF70C4" w:rsidRPr="004A101C">
        <w:rPr>
          <w:rFonts w:ascii="Cambria" w:hAnsi="Cambria"/>
          <w:sz w:val="22"/>
          <w:szCs w:val="22"/>
          <w:lang w:val="en-US"/>
        </w:rPr>
        <w:t xml:space="preserve"> to be selected at the Biennale College and able to learn about the latest VR technology from viewing international projects in Venice</w:t>
      </w:r>
      <w:r w:rsidR="00B91D2D" w:rsidRPr="004A101C">
        <w:rPr>
          <w:rFonts w:ascii="Cambria" w:hAnsi="Cambria"/>
          <w:sz w:val="22"/>
          <w:szCs w:val="22"/>
          <w:lang w:val="en-US"/>
        </w:rPr>
        <w:t>. This was a huge encouragement to artists who specialized in VR. I hope there would be more resources in Hong Kong to provide exchange and learning opportunitie</w:t>
      </w:r>
      <w:r w:rsidR="00C34221">
        <w:rPr>
          <w:rFonts w:ascii="Cambria" w:hAnsi="Cambria"/>
          <w:sz w:val="22"/>
          <w:szCs w:val="22"/>
          <w:lang w:val="en-US"/>
        </w:rPr>
        <w:t>s for artists who work with VR.’</w:t>
      </w:r>
    </w:p>
    <w:p w14:paraId="1BF7DFC8" w14:textId="0F50C311" w:rsidR="00B91D2D" w:rsidRPr="004A101C" w:rsidRDefault="00B91D2D" w:rsidP="00D06FBD">
      <w:pPr>
        <w:rPr>
          <w:rFonts w:ascii="Cambria" w:hAnsi="Cambria"/>
          <w:sz w:val="22"/>
          <w:szCs w:val="22"/>
          <w:lang w:val="en-US"/>
        </w:rPr>
      </w:pPr>
    </w:p>
    <w:p w14:paraId="28581AA0" w14:textId="42F0E14D" w:rsidR="00B91D2D" w:rsidRPr="004A101C" w:rsidRDefault="00B91D2D" w:rsidP="00D06FBD">
      <w:pPr>
        <w:rPr>
          <w:rFonts w:ascii="Cambria" w:hAnsi="Cambria"/>
          <w:b/>
          <w:color w:val="002060"/>
          <w:sz w:val="22"/>
          <w:szCs w:val="22"/>
          <w:lang w:val="en-US"/>
        </w:rPr>
      </w:pPr>
      <w:r w:rsidRPr="004A101C">
        <w:rPr>
          <w:rFonts w:ascii="Cambria" w:hAnsi="Cambria"/>
          <w:b/>
          <w:color w:val="002060"/>
          <w:sz w:val="22"/>
          <w:szCs w:val="22"/>
          <w:lang w:val="en-US"/>
        </w:rPr>
        <w:t xml:space="preserve">The </w:t>
      </w:r>
      <w:r w:rsidR="00F20EA7" w:rsidRPr="004A101C">
        <w:rPr>
          <w:rFonts w:ascii="Cambria" w:hAnsi="Cambria"/>
          <w:b/>
          <w:color w:val="002060"/>
          <w:sz w:val="22"/>
          <w:szCs w:val="22"/>
          <w:lang w:val="en-US"/>
        </w:rPr>
        <w:t xml:space="preserve">first </w:t>
      </w:r>
      <w:r w:rsidRPr="004A101C">
        <w:rPr>
          <w:rFonts w:ascii="Cambria" w:hAnsi="Cambria"/>
          <w:b/>
          <w:color w:val="002060"/>
          <w:sz w:val="22"/>
          <w:szCs w:val="22"/>
          <w:lang w:val="en-US"/>
        </w:rPr>
        <w:t>local showcase is supported by Meta</w:t>
      </w:r>
    </w:p>
    <w:p w14:paraId="43DD4CC6" w14:textId="072B976C" w:rsidR="00032AC8" w:rsidRDefault="00B91D2D" w:rsidP="00D06FBD">
      <w:pPr>
        <w:rPr>
          <w:rFonts w:ascii="Cambria" w:hAnsi="Cambria"/>
          <w:sz w:val="22"/>
          <w:szCs w:val="22"/>
          <w:lang w:val="en-US"/>
        </w:rPr>
      </w:pPr>
      <w:r w:rsidRPr="004A101C">
        <w:rPr>
          <w:rFonts w:ascii="Cambria" w:hAnsi="Cambria"/>
          <w:i/>
          <w:sz w:val="22"/>
          <w:szCs w:val="22"/>
          <w:lang w:val="en-US"/>
        </w:rPr>
        <w:t>Chroma 11</w:t>
      </w:r>
      <w:r w:rsidRPr="004A101C">
        <w:rPr>
          <w:rFonts w:ascii="Cambria" w:hAnsi="Cambria"/>
          <w:sz w:val="22"/>
          <w:szCs w:val="22"/>
          <w:lang w:val="en-US"/>
        </w:rPr>
        <w:t xml:space="preserve"> has also gained the support of Meta</w:t>
      </w:r>
      <w:r w:rsidR="001E1F09" w:rsidRPr="004A101C">
        <w:rPr>
          <w:rFonts w:ascii="Cambria" w:hAnsi="Cambria"/>
          <w:sz w:val="22"/>
          <w:szCs w:val="22"/>
          <w:lang w:val="en-US"/>
        </w:rPr>
        <w:t xml:space="preserve">. </w:t>
      </w:r>
      <w:r w:rsidR="00F20EA7" w:rsidRPr="004A101C">
        <w:rPr>
          <w:rFonts w:ascii="Cambria" w:hAnsi="Cambria"/>
          <w:sz w:val="22"/>
          <w:szCs w:val="22"/>
          <w:lang w:val="en-US"/>
        </w:rPr>
        <w:t>Meta provides all the</w:t>
      </w:r>
      <w:r w:rsidR="001E1F09" w:rsidRPr="004A101C">
        <w:rPr>
          <w:rFonts w:ascii="Cambria" w:hAnsi="Cambria"/>
          <w:sz w:val="22"/>
          <w:szCs w:val="22"/>
          <w:lang w:val="en-US"/>
        </w:rPr>
        <w:t xml:space="preserve"> VR hardware</w:t>
      </w:r>
      <w:r w:rsidR="00F20EA7" w:rsidRPr="004A101C">
        <w:rPr>
          <w:rFonts w:ascii="Cambria" w:hAnsi="Cambria"/>
          <w:sz w:val="22"/>
          <w:szCs w:val="22"/>
          <w:lang w:val="en-US"/>
        </w:rPr>
        <w:t xml:space="preserve"> </w:t>
      </w:r>
      <w:r w:rsidR="001E1F09" w:rsidRPr="004A101C">
        <w:rPr>
          <w:rFonts w:ascii="Cambria" w:hAnsi="Cambria"/>
          <w:sz w:val="22"/>
          <w:szCs w:val="22"/>
          <w:lang w:val="en-US"/>
        </w:rPr>
        <w:t xml:space="preserve">and </w:t>
      </w:r>
      <w:r w:rsidR="00F20EA7" w:rsidRPr="004A101C">
        <w:rPr>
          <w:rFonts w:ascii="Cambria" w:hAnsi="Cambria"/>
          <w:sz w:val="22"/>
          <w:szCs w:val="22"/>
          <w:lang w:val="en-US"/>
        </w:rPr>
        <w:t xml:space="preserve">technical support for the first local showcase that </w:t>
      </w:r>
      <w:r w:rsidR="00A76A93" w:rsidRPr="004A101C">
        <w:rPr>
          <w:rFonts w:ascii="Cambria" w:hAnsi="Cambria"/>
          <w:sz w:val="22"/>
          <w:szCs w:val="22"/>
          <w:lang w:val="en-US"/>
        </w:rPr>
        <w:t xml:space="preserve">takes place at </w:t>
      </w:r>
      <w:proofErr w:type="spellStart"/>
      <w:r w:rsidR="00A76A93" w:rsidRPr="004A101C">
        <w:rPr>
          <w:rFonts w:ascii="Cambria" w:hAnsi="Cambria"/>
          <w:sz w:val="22"/>
          <w:szCs w:val="22"/>
          <w:lang w:val="en-US"/>
        </w:rPr>
        <w:t>Freespace</w:t>
      </w:r>
      <w:proofErr w:type="spellEnd"/>
      <w:r w:rsidR="00A76A93" w:rsidRPr="004A101C">
        <w:rPr>
          <w:rFonts w:ascii="Cambria" w:hAnsi="Cambria"/>
          <w:sz w:val="22"/>
          <w:szCs w:val="22"/>
          <w:lang w:val="en-US"/>
        </w:rPr>
        <w:t>, West Kowloon Cultural District from 17 September to 1 October. This</w:t>
      </w:r>
      <w:r w:rsidR="00F20EA7" w:rsidRPr="004A101C">
        <w:rPr>
          <w:rFonts w:ascii="Cambria" w:hAnsi="Cambria"/>
          <w:sz w:val="22"/>
          <w:szCs w:val="22"/>
          <w:lang w:val="en-US"/>
        </w:rPr>
        <w:t xml:space="preserve"> showcase, apart from the VR</w:t>
      </w:r>
      <w:r w:rsidR="0045547A" w:rsidRPr="004A101C">
        <w:rPr>
          <w:rFonts w:ascii="Cambria" w:hAnsi="Cambria"/>
          <w:sz w:val="22"/>
          <w:szCs w:val="22"/>
          <w:lang w:val="en-US"/>
        </w:rPr>
        <w:t xml:space="preserve"> videos</w:t>
      </w:r>
      <w:r w:rsidR="00F20EA7" w:rsidRPr="004A101C">
        <w:rPr>
          <w:rFonts w:ascii="Cambria" w:hAnsi="Cambria"/>
          <w:sz w:val="22"/>
          <w:szCs w:val="22"/>
          <w:lang w:val="en-US"/>
        </w:rPr>
        <w:t xml:space="preserve">, incorporates elements such as installation, dance and moving images. </w:t>
      </w:r>
      <w:r w:rsidR="00A76A93" w:rsidRPr="004A101C">
        <w:rPr>
          <w:rFonts w:ascii="Cambria" w:hAnsi="Cambria"/>
          <w:sz w:val="22"/>
          <w:szCs w:val="22"/>
          <w:lang w:val="en-US"/>
        </w:rPr>
        <w:t xml:space="preserve">With the VR headsets, visitors </w:t>
      </w:r>
      <w:r w:rsidR="00536A20" w:rsidRPr="004A101C">
        <w:rPr>
          <w:rFonts w:ascii="Cambria" w:hAnsi="Cambria"/>
          <w:sz w:val="22"/>
          <w:szCs w:val="22"/>
          <w:lang w:val="en-US"/>
        </w:rPr>
        <w:t>will</w:t>
      </w:r>
      <w:r w:rsidR="00A76A93" w:rsidRPr="004A101C">
        <w:rPr>
          <w:rFonts w:ascii="Cambria" w:hAnsi="Cambria"/>
          <w:sz w:val="22"/>
          <w:szCs w:val="22"/>
          <w:lang w:val="en-US"/>
        </w:rPr>
        <w:t xml:space="preserve"> have a full sensory experience in the virtual space, immersing in </w:t>
      </w:r>
      <w:r w:rsidR="00F20EA7" w:rsidRPr="004A101C">
        <w:rPr>
          <w:rFonts w:ascii="Cambria" w:hAnsi="Cambria"/>
          <w:sz w:val="22"/>
          <w:szCs w:val="22"/>
          <w:lang w:val="en-US"/>
        </w:rPr>
        <w:t xml:space="preserve">the love story of Ix Wong </w:t>
      </w:r>
      <w:proofErr w:type="spellStart"/>
      <w:r w:rsidR="00F20EA7" w:rsidRPr="004A101C">
        <w:rPr>
          <w:rFonts w:ascii="Cambria" w:hAnsi="Cambria"/>
          <w:sz w:val="22"/>
          <w:szCs w:val="22"/>
          <w:lang w:val="en-US"/>
        </w:rPr>
        <w:t>Thien</w:t>
      </w:r>
      <w:proofErr w:type="spellEnd"/>
      <w:r w:rsidR="00F20EA7" w:rsidRPr="004A101C">
        <w:rPr>
          <w:rFonts w:ascii="Cambria" w:hAnsi="Cambria"/>
          <w:sz w:val="22"/>
          <w:szCs w:val="22"/>
          <w:lang w:val="en-US"/>
        </w:rPr>
        <w:t xml:space="preserve">-pau and Aaron </w:t>
      </w:r>
      <w:proofErr w:type="spellStart"/>
      <w:r w:rsidR="00F20EA7" w:rsidRPr="004A101C">
        <w:rPr>
          <w:rFonts w:ascii="Cambria" w:hAnsi="Cambria"/>
          <w:sz w:val="22"/>
          <w:szCs w:val="22"/>
          <w:lang w:val="en-US"/>
        </w:rPr>
        <w:t>Khek</w:t>
      </w:r>
      <w:proofErr w:type="spellEnd"/>
      <w:r w:rsidR="00F20EA7" w:rsidRPr="004A101C">
        <w:rPr>
          <w:rFonts w:ascii="Cambria" w:hAnsi="Cambria"/>
          <w:sz w:val="22"/>
          <w:szCs w:val="22"/>
          <w:lang w:val="en-US"/>
        </w:rPr>
        <w:t xml:space="preserve"> Ah-hock</w:t>
      </w:r>
      <w:r w:rsidR="00A76A93" w:rsidRPr="004A101C">
        <w:rPr>
          <w:rFonts w:ascii="Cambria" w:hAnsi="Cambria"/>
          <w:sz w:val="22"/>
          <w:szCs w:val="22"/>
          <w:lang w:val="en-US"/>
        </w:rPr>
        <w:t xml:space="preserve">. </w:t>
      </w:r>
    </w:p>
    <w:p w14:paraId="276E366F" w14:textId="77777777" w:rsidR="004A101C" w:rsidRPr="004A101C" w:rsidRDefault="004A101C" w:rsidP="00D06FBD">
      <w:pPr>
        <w:rPr>
          <w:rFonts w:ascii="Cambria" w:hAnsi="Cambria"/>
          <w:sz w:val="22"/>
          <w:szCs w:val="22"/>
          <w:lang w:val="en-US"/>
        </w:rPr>
      </w:pPr>
    </w:p>
    <w:p w14:paraId="13627DC1" w14:textId="7B7BD694" w:rsidR="004A101C" w:rsidRPr="004A101C" w:rsidRDefault="004A101C" w:rsidP="004A101C">
      <w:pPr>
        <w:rPr>
          <w:rFonts w:ascii="Cambria" w:hAnsi="Cambria"/>
          <w:b/>
          <w:sz w:val="22"/>
          <w:szCs w:val="22"/>
          <w:lang w:val="en-US"/>
        </w:rPr>
      </w:pPr>
      <w:r>
        <w:rPr>
          <w:rFonts w:ascii="Cambria" w:hAnsi="Cambria"/>
          <w:b/>
          <w:i/>
          <w:color w:val="002060"/>
          <w:sz w:val="22"/>
          <w:szCs w:val="22"/>
          <w:lang w:val="en-US"/>
        </w:rPr>
        <w:t xml:space="preserve">Chroma 11 </w:t>
      </w:r>
      <w:r>
        <w:rPr>
          <w:rFonts w:ascii="Cambria" w:hAnsi="Cambria"/>
          <w:b/>
          <w:color w:val="002060"/>
          <w:sz w:val="22"/>
          <w:szCs w:val="22"/>
          <w:lang w:val="en-US"/>
        </w:rPr>
        <w:t>Creative Team</w:t>
      </w:r>
    </w:p>
    <w:p w14:paraId="447F2044" w14:textId="41F8E96B" w:rsidR="004A101C" w:rsidRPr="004A101C" w:rsidRDefault="004A101C" w:rsidP="004A101C">
      <w:pPr>
        <w:rPr>
          <w:rFonts w:ascii="Cambria" w:hAnsi="Cambria"/>
          <w:sz w:val="22"/>
          <w:szCs w:val="22"/>
          <w:lang w:val="en-US"/>
        </w:rPr>
      </w:pPr>
      <w:r w:rsidRPr="008D3CB1">
        <w:rPr>
          <w:rFonts w:ascii="Cambria" w:hAnsi="Cambria"/>
          <w:b/>
          <w:sz w:val="22"/>
          <w:szCs w:val="22"/>
          <w:lang w:val="en-US"/>
        </w:rPr>
        <w:t>Director:</w:t>
      </w:r>
      <w:r>
        <w:rPr>
          <w:rFonts w:ascii="Cambria" w:hAnsi="Cambria"/>
          <w:sz w:val="22"/>
          <w:szCs w:val="22"/>
          <w:lang w:val="en-US"/>
        </w:rPr>
        <w:t xml:space="preserve"> Tsang Tsui-Shan</w:t>
      </w:r>
    </w:p>
    <w:p w14:paraId="5C05B1A9" w14:textId="051F8996" w:rsidR="004A101C" w:rsidRPr="004A101C" w:rsidRDefault="004A101C" w:rsidP="004A101C">
      <w:pPr>
        <w:rPr>
          <w:rFonts w:ascii="Cambria" w:hAnsi="Cambria"/>
          <w:sz w:val="22"/>
          <w:szCs w:val="22"/>
          <w:lang w:val="en-US"/>
        </w:rPr>
      </w:pPr>
      <w:r w:rsidRPr="008D3CB1">
        <w:rPr>
          <w:rFonts w:ascii="Cambria" w:hAnsi="Cambria"/>
          <w:b/>
          <w:sz w:val="22"/>
          <w:szCs w:val="22"/>
          <w:lang w:val="en-US"/>
        </w:rPr>
        <w:t>Choreographer:</w:t>
      </w:r>
      <w:r>
        <w:rPr>
          <w:rFonts w:ascii="Cambria" w:hAnsi="Cambria"/>
          <w:sz w:val="22"/>
          <w:szCs w:val="22"/>
          <w:lang w:val="en-US"/>
        </w:rPr>
        <w:t xml:space="preserve"> Ix Wong </w:t>
      </w:r>
      <w:proofErr w:type="spellStart"/>
      <w:r>
        <w:rPr>
          <w:rFonts w:ascii="Cambria" w:hAnsi="Cambria"/>
          <w:sz w:val="22"/>
          <w:szCs w:val="22"/>
          <w:lang w:val="en-US"/>
        </w:rPr>
        <w:t>Thien</w:t>
      </w:r>
      <w:proofErr w:type="spellEnd"/>
      <w:r>
        <w:rPr>
          <w:rFonts w:ascii="Cambria" w:hAnsi="Cambria"/>
          <w:sz w:val="22"/>
          <w:szCs w:val="22"/>
          <w:lang w:val="en-US"/>
        </w:rPr>
        <w:t>-pau</w:t>
      </w:r>
    </w:p>
    <w:p w14:paraId="617D7BE1" w14:textId="25EDFF8F" w:rsidR="004A101C" w:rsidRPr="004A101C" w:rsidRDefault="004A101C" w:rsidP="004A101C">
      <w:pPr>
        <w:rPr>
          <w:rFonts w:ascii="Cambria" w:hAnsi="Cambria"/>
          <w:sz w:val="22"/>
          <w:szCs w:val="22"/>
          <w:lang w:val="en-US"/>
        </w:rPr>
      </w:pPr>
      <w:r w:rsidRPr="008D3CB1">
        <w:rPr>
          <w:rFonts w:ascii="Cambria" w:hAnsi="Cambria" w:hint="eastAsia"/>
          <w:b/>
          <w:sz w:val="22"/>
          <w:szCs w:val="22"/>
          <w:lang w:val="en-US"/>
        </w:rPr>
        <w:t>Performer:</w:t>
      </w:r>
      <w:r>
        <w:rPr>
          <w:rFonts w:ascii="Cambria" w:hAnsi="Cambria" w:hint="eastAsia"/>
          <w:sz w:val="22"/>
          <w:szCs w:val="22"/>
          <w:lang w:val="en-US"/>
        </w:rPr>
        <w:t xml:space="preserve"> </w:t>
      </w:r>
      <w:r w:rsidRPr="004A101C">
        <w:rPr>
          <w:rFonts w:ascii="Cambria" w:hAnsi="Cambria"/>
          <w:sz w:val="22"/>
          <w:szCs w:val="22"/>
          <w:lang w:val="en-US"/>
        </w:rPr>
        <w:t xml:space="preserve">Ix Wong </w:t>
      </w:r>
      <w:proofErr w:type="spellStart"/>
      <w:r w:rsidRPr="004A101C">
        <w:rPr>
          <w:rFonts w:ascii="Cambria" w:hAnsi="Cambria"/>
          <w:sz w:val="22"/>
          <w:szCs w:val="22"/>
          <w:lang w:val="en-US"/>
        </w:rPr>
        <w:t>Thien</w:t>
      </w:r>
      <w:proofErr w:type="spellEnd"/>
      <w:r w:rsidRPr="004A101C">
        <w:rPr>
          <w:rFonts w:ascii="Cambria" w:hAnsi="Cambria"/>
          <w:sz w:val="22"/>
          <w:szCs w:val="22"/>
          <w:lang w:val="en-US"/>
        </w:rPr>
        <w:t xml:space="preserve">-pau, Aaron </w:t>
      </w:r>
      <w:proofErr w:type="spellStart"/>
      <w:r w:rsidRPr="004A101C">
        <w:rPr>
          <w:rFonts w:ascii="Cambria" w:hAnsi="Cambria"/>
          <w:sz w:val="22"/>
          <w:szCs w:val="22"/>
          <w:lang w:val="en-US"/>
        </w:rPr>
        <w:t>Khek</w:t>
      </w:r>
      <w:proofErr w:type="spellEnd"/>
      <w:r w:rsidRPr="004A101C">
        <w:rPr>
          <w:rFonts w:ascii="Cambria" w:hAnsi="Cambria"/>
          <w:sz w:val="22"/>
          <w:szCs w:val="22"/>
          <w:lang w:val="en-US"/>
        </w:rPr>
        <w:t xml:space="preserve"> Ah-hock</w:t>
      </w:r>
    </w:p>
    <w:p w14:paraId="26065EA0" w14:textId="3671D00A" w:rsidR="004A101C" w:rsidRPr="004A101C" w:rsidRDefault="004A101C" w:rsidP="004A101C">
      <w:pPr>
        <w:rPr>
          <w:rFonts w:ascii="Cambria" w:hAnsi="Cambria"/>
          <w:sz w:val="22"/>
          <w:szCs w:val="22"/>
          <w:lang w:val="en-US"/>
        </w:rPr>
      </w:pPr>
      <w:r w:rsidRPr="008D3CB1">
        <w:rPr>
          <w:rFonts w:ascii="Cambria" w:hAnsi="Cambria"/>
          <w:b/>
          <w:sz w:val="22"/>
          <w:szCs w:val="22"/>
          <w:lang w:val="en-US"/>
        </w:rPr>
        <w:t>Producer:</w:t>
      </w:r>
      <w:r>
        <w:rPr>
          <w:rFonts w:ascii="Cambria" w:hAnsi="Cambria"/>
          <w:sz w:val="22"/>
          <w:szCs w:val="22"/>
          <w:lang w:val="en-US"/>
        </w:rPr>
        <w:t xml:space="preserve"> Kattie Fan, Teresa Kwong</w:t>
      </w:r>
    </w:p>
    <w:p w14:paraId="5D68EB94" w14:textId="070A09C2" w:rsidR="004A101C" w:rsidRPr="004A101C" w:rsidRDefault="004A101C" w:rsidP="004A101C">
      <w:pPr>
        <w:rPr>
          <w:rFonts w:ascii="Cambria" w:hAnsi="Cambria"/>
          <w:sz w:val="22"/>
          <w:szCs w:val="22"/>
          <w:lang w:val="en-US"/>
        </w:rPr>
      </w:pPr>
      <w:r w:rsidRPr="008D3CB1">
        <w:rPr>
          <w:rFonts w:ascii="Cambria" w:hAnsi="Cambria" w:hint="eastAsia"/>
          <w:b/>
          <w:sz w:val="22"/>
          <w:szCs w:val="22"/>
          <w:lang w:val="en-US"/>
        </w:rPr>
        <w:t>Creative Technologist:</w:t>
      </w:r>
      <w:r w:rsidR="003626FA">
        <w:rPr>
          <w:rFonts w:ascii="Cambria" w:hAnsi="Cambria" w:hint="eastAsia"/>
          <w:sz w:val="22"/>
          <w:szCs w:val="22"/>
          <w:lang w:val="en-US"/>
        </w:rPr>
        <w:t xml:space="preserve"> La</w:t>
      </w:r>
      <w:r w:rsidR="003626FA">
        <w:rPr>
          <w:rFonts w:ascii="Cambria" w:hAnsi="Cambria"/>
          <w:sz w:val="22"/>
          <w:szCs w:val="22"/>
          <w:lang w:val="en-US"/>
        </w:rPr>
        <w:t>m</w:t>
      </w:r>
      <w:r w:rsidR="004C7A72">
        <w:rPr>
          <w:rFonts w:ascii="Cambria" w:hAnsi="Cambria" w:hint="eastAsia"/>
          <w:sz w:val="22"/>
          <w:szCs w:val="22"/>
          <w:lang w:val="en-US"/>
        </w:rPr>
        <w:t xml:space="preserve"> Chi-</w:t>
      </w:r>
      <w:proofErr w:type="spellStart"/>
      <w:r w:rsidR="004C7A72">
        <w:rPr>
          <w:rFonts w:ascii="Cambria" w:hAnsi="Cambria" w:hint="eastAsia"/>
          <w:sz w:val="22"/>
          <w:szCs w:val="22"/>
          <w:lang w:val="en-US"/>
        </w:rPr>
        <w:t>fa</w:t>
      </w:r>
      <w:r w:rsidR="004C7A72">
        <w:rPr>
          <w:rFonts w:ascii="Cambria" w:hAnsi="Cambria"/>
          <w:sz w:val="22"/>
          <w:szCs w:val="22"/>
          <w:lang w:val="en-US"/>
        </w:rPr>
        <w:t>i</w:t>
      </w:r>
      <w:proofErr w:type="spellEnd"/>
    </w:p>
    <w:p w14:paraId="1D22633C" w14:textId="06215C83" w:rsidR="004A101C" w:rsidRDefault="004A101C" w:rsidP="004A101C">
      <w:pPr>
        <w:rPr>
          <w:rFonts w:ascii="Cambria" w:hAnsi="Cambria"/>
          <w:sz w:val="22"/>
          <w:szCs w:val="22"/>
          <w:lang w:val="en-US"/>
        </w:rPr>
      </w:pPr>
      <w:r w:rsidRPr="008D3CB1">
        <w:rPr>
          <w:rFonts w:ascii="Cambria" w:hAnsi="Cambria" w:hint="eastAsia"/>
          <w:b/>
          <w:sz w:val="22"/>
          <w:szCs w:val="22"/>
          <w:lang w:val="en-US"/>
        </w:rPr>
        <w:t xml:space="preserve">Art Director </w:t>
      </w:r>
      <w:r w:rsidRPr="008D3CB1">
        <w:rPr>
          <w:rFonts w:ascii="Cambria" w:hAnsi="Cambria"/>
          <w:b/>
          <w:sz w:val="22"/>
          <w:szCs w:val="22"/>
          <w:lang w:val="en-US"/>
        </w:rPr>
        <w:t>–</w:t>
      </w:r>
      <w:r w:rsidRPr="008D3CB1">
        <w:rPr>
          <w:rFonts w:ascii="Cambria" w:hAnsi="Cambria" w:hint="eastAsia"/>
          <w:b/>
          <w:sz w:val="22"/>
          <w:szCs w:val="22"/>
          <w:lang w:val="en-US"/>
        </w:rPr>
        <w:t xml:space="preserve"> VR </w:t>
      </w:r>
      <w:r w:rsidRPr="008D3CB1">
        <w:rPr>
          <w:rFonts w:ascii="Cambria" w:hAnsi="Cambria"/>
          <w:b/>
          <w:sz w:val="22"/>
          <w:szCs w:val="22"/>
          <w:lang w:val="en-US"/>
        </w:rPr>
        <w:t>Production</w:t>
      </w:r>
      <w:r>
        <w:rPr>
          <w:rFonts w:ascii="Cambria" w:hAnsi="Cambria"/>
          <w:sz w:val="22"/>
          <w:szCs w:val="22"/>
          <w:lang w:val="en-US"/>
        </w:rPr>
        <w:t>: Iv Chan</w:t>
      </w:r>
    </w:p>
    <w:p w14:paraId="5001390A" w14:textId="6487DCD8" w:rsidR="005C55E9" w:rsidRPr="004A101C" w:rsidRDefault="005C55E9" w:rsidP="004A101C">
      <w:pPr>
        <w:rPr>
          <w:rFonts w:ascii="Cambria" w:hAnsi="Cambria"/>
          <w:sz w:val="22"/>
          <w:szCs w:val="22"/>
          <w:lang w:val="en-US"/>
        </w:rPr>
      </w:pPr>
      <w:r w:rsidRPr="008D3CB1">
        <w:rPr>
          <w:rFonts w:ascii="Cambria" w:hAnsi="Cambria"/>
          <w:b/>
          <w:sz w:val="22"/>
          <w:szCs w:val="22"/>
          <w:lang w:val="en-US"/>
        </w:rPr>
        <w:t>Art Director – Installation:</w:t>
      </w:r>
      <w:r>
        <w:rPr>
          <w:rFonts w:ascii="Cambria" w:hAnsi="Cambria"/>
          <w:sz w:val="22"/>
          <w:szCs w:val="22"/>
          <w:lang w:val="en-US"/>
        </w:rPr>
        <w:t xml:space="preserve"> </w:t>
      </w:r>
      <w:r w:rsidRPr="005C55E9">
        <w:rPr>
          <w:rFonts w:ascii="Cambria" w:hAnsi="Cambria"/>
          <w:sz w:val="22"/>
          <w:szCs w:val="22"/>
          <w:lang w:val="en-US"/>
        </w:rPr>
        <w:t>Carmen Cheng</w:t>
      </w:r>
    </w:p>
    <w:p w14:paraId="4B45BFCD" w14:textId="55EF5C69" w:rsidR="004A101C" w:rsidRPr="004A101C" w:rsidRDefault="005C55E9" w:rsidP="004A101C">
      <w:pPr>
        <w:rPr>
          <w:rFonts w:ascii="Cambria" w:hAnsi="Cambria"/>
          <w:sz w:val="22"/>
          <w:szCs w:val="22"/>
          <w:lang w:val="en-US"/>
        </w:rPr>
      </w:pPr>
      <w:r w:rsidRPr="008D3CB1">
        <w:rPr>
          <w:rFonts w:ascii="Cambria" w:hAnsi="Cambria"/>
          <w:b/>
          <w:sz w:val="22"/>
          <w:szCs w:val="22"/>
          <w:lang w:val="en-US"/>
        </w:rPr>
        <w:t>Sound Designer and Mixing</w:t>
      </w:r>
      <w:r w:rsidR="004A101C" w:rsidRPr="008D3CB1">
        <w:rPr>
          <w:rFonts w:ascii="Cambria" w:hAnsi="Cambria" w:hint="eastAsia"/>
          <w:b/>
          <w:sz w:val="22"/>
          <w:szCs w:val="22"/>
          <w:lang w:val="en-US"/>
        </w:rPr>
        <w:t>:</w:t>
      </w:r>
      <w:r w:rsidR="004A101C">
        <w:rPr>
          <w:rFonts w:ascii="Cambria" w:hAnsi="Cambria"/>
          <w:sz w:val="22"/>
          <w:szCs w:val="22"/>
          <w:lang w:val="en-US"/>
        </w:rPr>
        <w:t xml:space="preserve"> </w:t>
      </w:r>
      <w:r w:rsidRPr="005C55E9">
        <w:rPr>
          <w:rFonts w:ascii="Cambria" w:hAnsi="Cambria"/>
          <w:sz w:val="22"/>
          <w:szCs w:val="22"/>
          <w:lang w:val="en-US"/>
        </w:rPr>
        <w:t>Benny Chan</w:t>
      </w:r>
    </w:p>
    <w:p w14:paraId="39BB9708" w14:textId="138F7241" w:rsidR="00032AC8" w:rsidRDefault="00C321D1" w:rsidP="004A101C">
      <w:pPr>
        <w:rPr>
          <w:rFonts w:ascii="Cambria" w:hAnsi="Cambria"/>
          <w:sz w:val="22"/>
          <w:szCs w:val="22"/>
          <w:lang w:val="en-US"/>
        </w:rPr>
      </w:pPr>
      <w:r>
        <w:rPr>
          <w:rFonts w:ascii="Cambria" w:hAnsi="Cambria" w:hint="eastAsia"/>
          <w:b/>
          <w:sz w:val="22"/>
          <w:szCs w:val="22"/>
          <w:lang w:val="en-US"/>
        </w:rPr>
        <w:t xml:space="preserve">Composer and </w:t>
      </w:r>
      <w:r>
        <w:rPr>
          <w:rFonts w:ascii="Cambria" w:hAnsi="Cambria"/>
          <w:b/>
          <w:sz w:val="22"/>
          <w:szCs w:val="22"/>
          <w:lang w:val="en-US"/>
        </w:rPr>
        <w:t>S</w:t>
      </w:r>
      <w:r>
        <w:rPr>
          <w:rFonts w:ascii="Cambria" w:hAnsi="Cambria" w:hint="eastAsia"/>
          <w:b/>
          <w:sz w:val="22"/>
          <w:szCs w:val="22"/>
          <w:lang w:val="en-US"/>
        </w:rPr>
        <w:t xml:space="preserve">ound </w:t>
      </w:r>
      <w:r>
        <w:rPr>
          <w:rFonts w:ascii="Cambria" w:hAnsi="Cambria"/>
          <w:b/>
          <w:sz w:val="22"/>
          <w:szCs w:val="22"/>
          <w:lang w:val="en-US"/>
        </w:rPr>
        <w:t>D</w:t>
      </w:r>
      <w:r w:rsidR="004A101C" w:rsidRPr="008D3CB1">
        <w:rPr>
          <w:rFonts w:ascii="Cambria" w:hAnsi="Cambria" w:hint="eastAsia"/>
          <w:b/>
          <w:sz w:val="22"/>
          <w:szCs w:val="22"/>
          <w:lang w:val="en-US"/>
        </w:rPr>
        <w:t>esigner:</w:t>
      </w:r>
      <w:r w:rsidR="004A101C">
        <w:rPr>
          <w:rFonts w:ascii="Cambria" w:hAnsi="Cambria" w:hint="eastAsia"/>
          <w:sz w:val="22"/>
          <w:szCs w:val="22"/>
          <w:lang w:val="en-US"/>
        </w:rPr>
        <w:t xml:space="preserve"> </w:t>
      </w:r>
      <w:r w:rsidR="004A101C" w:rsidRPr="004A101C">
        <w:rPr>
          <w:rFonts w:ascii="Cambria" w:hAnsi="Cambria" w:hint="eastAsia"/>
          <w:sz w:val="22"/>
          <w:szCs w:val="22"/>
          <w:lang w:val="en-US"/>
        </w:rPr>
        <w:t>Eunice Martins</w:t>
      </w:r>
    </w:p>
    <w:p w14:paraId="6FCEAF00" w14:textId="0B65EEF0" w:rsidR="004A101C" w:rsidRDefault="004A101C" w:rsidP="004A101C">
      <w:pPr>
        <w:rPr>
          <w:rFonts w:ascii="Cambria" w:hAnsi="Cambria"/>
          <w:sz w:val="22"/>
          <w:szCs w:val="22"/>
          <w:lang w:val="en-US"/>
        </w:rPr>
      </w:pPr>
    </w:p>
    <w:p w14:paraId="608C1E30" w14:textId="790B6D70" w:rsidR="00857383" w:rsidRPr="008D3CB1" w:rsidRDefault="00857383" w:rsidP="00857383">
      <w:pPr>
        <w:rPr>
          <w:rFonts w:ascii="Cambria" w:hAnsi="Cambria"/>
          <w:b/>
          <w:color w:val="FFFFFF" w:themeColor="background1"/>
          <w:sz w:val="26"/>
          <w:szCs w:val="26"/>
          <w:lang w:val="en-US"/>
        </w:rPr>
      </w:pPr>
      <w:r w:rsidRPr="008D3CB1">
        <w:rPr>
          <w:rFonts w:ascii="Cambria" w:hAnsi="Cambria"/>
          <w:b/>
          <w:color w:val="FFFFFF" w:themeColor="background1"/>
          <w:sz w:val="26"/>
          <w:szCs w:val="26"/>
          <w:highlight w:val="red"/>
          <w:lang w:val="en-US"/>
        </w:rPr>
        <w:t xml:space="preserve">Virtual Reality immersive experience: </w:t>
      </w:r>
      <w:r w:rsidRPr="008D3CB1">
        <w:rPr>
          <w:rFonts w:ascii="Cambria" w:hAnsi="Cambria"/>
          <w:b/>
          <w:i/>
          <w:color w:val="FFFFFF" w:themeColor="background1"/>
          <w:sz w:val="26"/>
          <w:szCs w:val="26"/>
          <w:highlight w:val="red"/>
          <w:lang w:val="en-US"/>
        </w:rPr>
        <w:t>C</w:t>
      </w:r>
      <w:r w:rsidRPr="008D3CB1">
        <w:rPr>
          <w:rFonts w:ascii="Cambria" w:hAnsi="Cambria" w:hint="eastAsia"/>
          <w:b/>
          <w:i/>
          <w:color w:val="FFFFFF" w:themeColor="background1"/>
          <w:sz w:val="26"/>
          <w:szCs w:val="26"/>
          <w:highlight w:val="red"/>
          <w:lang w:val="en-US"/>
        </w:rPr>
        <w:t>h</w:t>
      </w:r>
      <w:r w:rsidRPr="008D3CB1">
        <w:rPr>
          <w:rFonts w:ascii="Cambria" w:hAnsi="Cambria"/>
          <w:b/>
          <w:i/>
          <w:color w:val="FFFFFF" w:themeColor="background1"/>
          <w:sz w:val="26"/>
          <w:szCs w:val="26"/>
          <w:highlight w:val="red"/>
          <w:lang w:val="en-US"/>
        </w:rPr>
        <w:t xml:space="preserve">roma 11, </w:t>
      </w:r>
      <w:r w:rsidRPr="008D3CB1">
        <w:rPr>
          <w:rFonts w:ascii="Cambria" w:hAnsi="Cambria"/>
          <w:b/>
          <w:color w:val="FFFFFF" w:themeColor="background1"/>
          <w:sz w:val="26"/>
          <w:szCs w:val="26"/>
          <w:highlight w:val="red"/>
          <w:lang w:val="en-US"/>
        </w:rPr>
        <w:t>Tsang Tsui-Shan | Hong Kong Premiere</w:t>
      </w:r>
    </w:p>
    <w:p w14:paraId="2C0A8A08" w14:textId="6410EF01" w:rsidR="00857383" w:rsidRPr="007C6758" w:rsidRDefault="00857383" w:rsidP="008D3CB1">
      <w:pPr>
        <w:pStyle w:val="ListParagraph"/>
        <w:numPr>
          <w:ilvl w:val="0"/>
          <w:numId w:val="1"/>
        </w:numPr>
        <w:rPr>
          <w:rFonts w:ascii="Cambria" w:hAnsi="Cambria"/>
          <w:sz w:val="22"/>
          <w:szCs w:val="22"/>
          <w:highlight w:val="yellow"/>
          <w:lang w:val="en-US"/>
        </w:rPr>
      </w:pPr>
      <w:r w:rsidRPr="007C6758">
        <w:rPr>
          <w:rFonts w:ascii="Cambria" w:hAnsi="Cambria"/>
          <w:sz w:val="22"/>
          <w:szCs w:val="22"/>
          <w:highlight w:val="yellow"/>
          <w:lang w:val="en-US"/>
        </w:rPr>
        <w:t>17 September to 18 September (Saturday to Sunday)</w:t>
      </w:r>
    </w:p>
    <w:p w14:paraId="1D605B98" w14:textId="0C6FFB24" w:rsidR="00857383" w:rsidRPr="007C6758" w:rsidRDefault="00857383" w:rsidP="008D3CB1">
      <w:pPr>
        <w:pStyle w:val="ListParagraph"/>
        <w:numPr>
          <w:ilvl w:val="0"/>
          <w:numId w:val="1"/>
        </w:numPr>
        <w:rPr>
          <w:rFonts w:ascii="Cambria" w:hAnsi="Cambria"/>
          <w:sz w:val="22"/>
          <w:szCs w:val="22"/>
          <w:highlight w:val="yellow"/>
          <w:lang w:val="en-US"/>
        </w:rPr>
      </w:pPr>
      <w:r w:rsidRPr="007C6758">
        <w:rPr>
          <w:rFonts w:ascii="Cambria" w:hAnsi="Cambria"/>
          <w:sz w:val="22"/>
          <w:szCs w:val="22"/>
          <w:highlight w:val="yellow"/>
          <w:lang w:val="en-US"/>
        </w:rPr>
        <w:t>20 September to 25 September (Tuesday to Sunday)</w:t>
      </w:r>
    </w:p>
    <w:p w14:paraId="3F025BC9" w14:textId="2908FDA2" w:rsidR="00857383" w:rsidRPr="007C6758" w:rsidRDefault="00857383" w:rsidP="008D3CB1">
      <w:pPr>
        <w:pStyle w:val="ListParagraph"/>
        <w:numPr>
          <w:ilvl w:val="0"/>
          <w:numId w:val="1"/>
        </w:numPr>
        <w:rPr>
          <w:rFonts w:ascii="Cambria" w:hAnsi="Cambria"/>
          <w:sz w:val="22"/>
          <w:szCs w:val="22"/>
          <w:highlight w:val="yellow"/>
          <w:lang w:val="en-US"/>
        </w:rPr>
      </w:pPr>
      <w:r w:rsidRPr="007C6758">
        <w:rPr>
          <w:rFonts w:ascii="Cambria" w:hAnsi="Cambria"/>
          <w:sz w:val="22"/>
          <w:szCs w:val="22"/>
          <w:highlight w:val="yellow"/>
          <w:lang w:val="en-US"/>
        </w:rPr>
        <w:t>27 September to 1 October (Tuesday to Saturday)</w:t>
      </w:r>
    </w:p>
    <w:p w14:paraId="58F6E92C" w14:textId="042D93A7" w:rsidR="00857383" w:rsidRPr="008D3CB1" w:rsidRDefault="007C6758" w:rsidP="008D3CB1">
      <w:pPr>
        <w:pStyle w:val="ListParagraph"/>
        <w:numPr>
          <w:ilvl w:val="0"/>
          <w:numId w:val="1"/>
        </w:numPr>
        <w:rPr>
          <w:rFonts w:ascii="Cambria" w:hAnsi="Cambria"/>
          <w:sz w:val="22"/>
          <w:szCs w:val="22"/>
          <w:lang w:val="en-US"/>
        </w:rPr>
      </w:pPr>
      <w:r>
        <w:rPr>
          <w:rFonts w:ascii="Cambria" w:hAnsi="Cambria"/>
          <w:sz w:val="22"/>
          <w:szCs w:val="22"/>
          <w:lang w:val="en-US"/>
        </w:rPr>
        <w:t xml:space="preserve">Venue: </w:t>
      </w:r>
      <w:r w:rsidR="00857383" w:rsidRPr="008D3CB1">
        <w:rPr>
          <w:rFonts w:ascii="Cambria" w:hAnsi="Cambria"/>
          <w:sz w:val="22"/>
          <w:szCs w:val="22"/>
          <w:lang w:val="en-US"/>
        </w:rPr>
        <w:t xml:space="preserve">The Room, </w:t>
      </w:r>
      <w:proofErr w:type="spellStart"/>
      <w:r w:rsidR="00857383" w:rsidRPr="008D3CB1">
        <w:rPr>
          <w:rFonts w:ascii="Cambria" w:hAnsi="Cambria"/>
          <w:sz w:val="22"/>
          <w:szCs w:val="22"/>
          <w:lang w:val="en-US"/>
        </w:rPr>
        <w:t>Freespace</w:t>
      </w:r>
      <w:proofErr w:type="spellEnd"/>
      <w:r w:rsidR="00857383" w:rsidRPr="008D3CB1">
        <w:rPr>
          <w:rFonts w:ascii="Cambria" w:hAnsi="Cambria"/>
          <w:sz w:val="22"/>
          <w:szCs w:val="22"/>
          <w:lang w:val="en-US"/>
        </w:rPr>
        <w:t>, Art Park, West Kowloon Cultural District</w:t>
      </w:r>
    </w:p>
    <w:p w14:paraId="1572C528" w14:textId="77BEF647" w:rsidR="008D3CB1" w:rsidRPr="008D3CB1" w:rsidRDefault="008D3CB1" w:rsidP="008D3CB1">
      <w:pPr>
        <w:pStyle w:val="ListParagraph"/>
        <w:numPr>
          <w:ilvl w:val="0"/>
          <w:numId w:val="1"/>
        </w:numPr>
        <w:rPr>
          <w:rFonts w:ascii="Cambria" w:hAnsi="Cambria"/>
          <w:sz w:val="22"/>
          <w:szCs w:val="22"/>
          <w:lang w:val="en-US"/>
        </w:rPr>
      </w:pPr>
      <w:r w:rsidRPr="008D3CB1">
        <w:rPr>
          <w:rFonts w:ascii="Cambria" w:hAnsi="Cambria"/>
          <w:sz w:val="22"/>
          <w:szCs w:val="22"/>
          <w:lang w:val="en-US"/>
        </w:rPr>
        <w:t>Tickets available from 11 August, 10am (Thursday) onwards.</w:t>
      </w:r>
    </w:p>
    <w:p w14:paraId="61B3F101" w14:textId="711EA93F" w:rsidR="00857383" w:rsidRPr="00857383" w:rsidRDefault="00857383" w:rsidP="00857383">
      <w:pPr>
        <w:rPr>
          <w:rFonts w:ascii="Cambria" w:hAnsi="Cambria"/>
          <w:sz w:val="22"/>
          <w:szCs w:val="22"/>
          <w:lang w:val="en-US"/>
        </w:rPr>
      </w:pPr>
      <w:r w:rsidRPr="008009DD">
        <w:rPr>
          <w:rFonts w:ascii="Cambria" w:hAnsi="Cambria"/>
          <w:sz w:val="22"/>
          <w:szCs w:val="22"/>
          <w:highlight w:val="yellow"/>
          <w:lang w:val="en-US"/>
        </w:rPr>
        <w:t xml:space="preserve">Download </w:t>
      </w:r>
      <w:r w:rsidRPr="008009DD">
        <w:rPr>
          <w:rFonts w:ascii="Cambria" w:hAnsi="Cambria"/>
          <w:i/>
          <w:sz w:val="22"/>
          <w:szCs w:val="22"/>
          <w:highlight w:val="yellow"/>
          <w:lang w:val="en-US"/>
        </w:rPr>
        <w:t xml:space="preserve">Chroma 11 </w:t>
      </w:r>
      <w:r w:rsidRPr="008009DD">
        <w:rPr>
          <w:rFonts w:ascii="Cambria" w:hAnsi="Cambria"/>
          <w:sz w:val="22"/>
          <w:szCs w:val="22"/>
          <w:highlight w:val="yellow"/>
          <w:lang w:val="en-US"/>
        </w:rPr>
        <w:t>Press Kit</w:t>
      </w:r>
      <w:r w:rsidRPr="008D3CB1">
        <w:rPr>
          <w:rFonts w:ascii="Cambria" w:hAnsi="Cambria"/>
          <w:sz w:val="22"/>
          <w:szCs w:val="22"/>
          <w:lang w:val="en-US"/>
        </w:rPr>
        <w:t xml:space="preserve">: </w:t>
      </w:r>
      <w:hyperlink r:id="rId9" w:history="1">
        <w:r w:rsidRPr="008D3CB1">
          <w:rPr>
            <w:rStyle w:val="Hyperlink"/>
            <w:rFonts w:ascii="Cambria" w:hAnsi="Cambria" w:cs="Arial"/>
            <w:sz w:val="22"/>
            <w:szCs w:val="22"/>
            <w:lang w:eastAsia="zh-HK"/>
          </w:rPr>
          <w:t>http://ftp.hkac.org.hk/MDD/Chroma11/</w:t>
        </w:r>
      </w:hyperlink>
      <w:r>
        <w:rPr>
          <w:rFonts w:ascii="Cambria" w:hAnsi="Cambria" w:cs="Arial"/>
          <w:color w:val="000000"/>
          <w:sz w:val="22"/>
          <w:szCs w:val="22"/>
          <w:lang w:eastAsia="zh-HK"/>
        </w:rPr>
        <w:t xml:space="preserve">    </w:t>
      </w:r>
    </w:p>
    <w:p w14:paraId="1FAB39C8" w14:textId="60AF28C9" w:rsidR="00857383" w:rsidRDefault="00857383" w:rsidP="004A101C">
      <w:pPr>
        <w:rPr>
          <w:rFonts w:ascii="Cambria" w:hAnsi="Cambria"/>
          <w:sz w:val="22"/>
          <w:szCs w:val="22"/>
          <w:lang w:val="en-US"/>
        </w:rPr>
      </w:pPr>
      <w:r>
        <w:rPr>
          <w:rFonts w:ascii="Cambria" w:hAnsi="Cambria"/>
          <w:sz w:val="22"/>
          <w:szCs w:val="22"/>
          <w:lang w:val="en-US"/>
        </w:rPr>
        <w:t xml:space="preserve">Including synopsis, director’s statement, film info and technical specifications, introduction of director, performer and creative team, </w:t>
      </w:r>
      <w:r w:rsidR="008009DD">
        <w:rPr>
          <w:rFonts w:ascii="Cambria" w:hAnsi="Cambria"/>
          <w:sz w:val="22"/>
          <w:szCs w:val="22"/>
          <w:lang w:val="en-US"/>
        </w:rPr>
        <w:t xml:space="preserve">download link of trailer, poster and director portrait. </w:t>
      </w:r>
    </w:p>
    <w:p w14:paraId="1FF01E95" w14:textId="77777777" w:rsidR="00857383" w:rsidRPr="004A101C" w:rsidRDefault="00857383" w:rsidP="004A101C">
      <w:pPr>
        <w:rPr>
          <w:rFonts w:ascii="Cambria" w:hAnsi="Cambria"/>
          <w:sz w:val="22"/>
          <w:szCs w:val="22"/>
          <w:lang w:val="en-US"/>
        </w:rPr>
      </w:pPr>
    </w:p>
    <w:p w14:paraId="7D1BC6BC" w14:textId="4B403A00" w:rsidR="00032AC8" w:rsidRPr="004A101C" w:rsidRDefault="00D702CD" w:rsidP="00D06FBD">
      <w:pPr>
        <w:rPr>
          <w:rFonts w:ascii="Cambria" w:hAnsi="Cambria"/>
          <w:b/>
          <w:color w:val="002060"/>
          <w:sz w:val="22"/>
          <w:szCs w:val="22"/>
          <w:u w:val="single"/>
          <w:lang w:val="en-US"/>
        </w:rPr>
      </w:pPr>
      <w:r w:rsidRPr="004A101C">
        <w:rPr>
          <w:rFonts w:ascii="Cambria" w:hAnsi="Cambria"/>
          <w:b/>
          <w:color w:val="002060"/>
          <w:sz w:val="22"/>
          <w:szCs w:val="22"/>
          <w:u w:val="single"/>
          <w:lang w:val="en-US"/>
        </w:rPr>
        <w:t>For</w:t>
      </w:r>
      <w:r w:rsidR="007475BE" w:rsidRPr="004A101C">
        <w:rPr>
          <w:rFonts w:ascii="Cambria" w:hAnsi="Cambria"/>
          <w:b/>
          <w:color w:val="002060"/>
          <w:sz w:val="22"/>
          <w:szCs w:val="22"/>
          <w:u w:val="single"/>
          <w:lang w:val="en-US"/>
        </w:rPr>
        <w:t xml:space="preserve"> media interview </w:t>
      </w:r>
      <w:r w:rsidR="00032AC8" w:rsidRPr="004A101C">
        <w:rPr>
          <w:rFonts w:ascii="Cambria" w:hAnsi="Cambria"/>
          <w:b/>
          <w:color w:val="002060"/>
          <w:sz w:val="22"/>
          <w:szCs w:val="22"/>
          <w:u w:val="single"/>
          <w:lang w:val="en-US"/>
        </w:rPr>
        <w:t>bookings</w:t>
      </w:r>
    </w:p>
    <w:p w14:paraId="153DF3EF" w14:textId="77777777" w:rsidR="00032AC8" w:rsidRPr="004A101C" w:rsidRDefault="00032AC8" w:rsidP="00D06FBD">
      <w:pPr>
        <w:rPr>
          <w:rFonts w:ascii="Cambria" w:hAnsi="Cambria"/>
          <w:b/>
          <w:color w:val="C00000"/>
          <w:sz w:val="22"/>
          <w:szCs w:val="22"/>
          <w:lang w:val="en-US"/>
        </w:rPr>
      </w:pPr>
      <w:r w:rsidRPr="004A101C">
        <w:rPr>
          <w:rFonts w:ascii="Cambria" w:hAnsi="Cambria"/>
          <w:b/>
          <w:color w:val="C00000"/>
          <w:sz w:val="22"/>
          <w:szCs w:val="22"/>
          <w:lang w:val="en-US"/>
        </w:rPr>
        <w:t xml:space="preserve">We welcome press interviews: </w:t>
      </w:r>
    </w:p>
    <w:p w14:paraId="08F95646" w14:textId="0C119C2F" w:rsidR="00032AC8" w:rsidRPr="008D3CB1" w:rsidRDefault="00032AC8" w:rsidP="00D06FBD">
      <w:pPr>
        <w:rPr>
          <w:rFonts w:ascii="Cambria" w:hAnsi="Cambria"/>
          <w:b/>
          <w:color w:val="C00000"/>
          <w:sz w:val="22"/>
          <w:szCs w:val="22"/>
          <w:lang w:val="en-US"/>
        </w:rPr>
      </w:pPr>
      <w:r w:rsidRPr="004A101C">
        <w:rPr>
          <w:rFonts w:ascii="Cambria" w:hAnsi="Cambria"/>
          <w:b/>
          <w:color w:val="C00000"/>
          <w:sz w:val="22"/>
          <w:szCs w:val="22"/>
          <w:lang w:val="en-US"/>
        </w:rPr>
        <w:t>Tsang Tsui-</w:t>
      </w:r>
      <w:proofErr w:type="spellStart"/>
      <w:r w:rsidRPr="004A101C">
        <w:rPr>
          <w:rFonts w:ascii="Cambria" w:hAnsi="Cambria"/>
          <w:b/>
          <w:color w:val="C00000"/>
          <w:sz w:val="22"/>
          <w:szCs w:val="22"/>
          <w:lang w:val="en-US"/>
        </w:rPr>
        <w:t>shan</w:t>
      </w:r>
      <w:proofErr w:type="spellEnd"/>
      <w:r w:rsidRPr="004A101C">
        <w:rPr>
          <w:rFonts w:ascii="Cambria" w:hAnsi="Cambria"/>
          <w:b/>
          <w:color w:val="C00000"/>
          <w:sz w:val="22"/>
          <w:szCs w:val="22"/>
          <w:lang w:val="en-US"/>
        </w:rPr>
        <w:t xml:space="preserve">, director, Ix Wong </w:t>
      </w:r>
      <w:proofErr w:type="spellStart"/>
      <w:r w:rsidRPr="004A101C">
        <w:rPr>
          <w:rFonts w:ascii="Cambria" w:hAnsi="Cambria"/>
          <w:b/>
          <w:color w:val="C00000"/>
          <w:sz w:val="22"/>
          <w:szCs w:val="22"/>
          <w:lang w:val="en-US"/>
        </w:rPr>
        <w:t>Thien</w:t>
      </w:r>
      <w:proofErr w:type="spellEnd"/>
      <w:r w:rsidRPr="004A101C">
        <w:rPr>
          <w:rFonts w:ascii="Cambria" w:hAnsi="Cambria"/>
          <w:b/>
          <w:color w:val="C00000"/>
          <w:sz w:val="22"/>
          <w:szCs w:val="22"/>
          <w:lang w:val="en-US"/>
        </w:rPr>
        <w:t>-pau, artist and Kattie Fan, producer, are pleased to share the process and challenges of the project</w:t>
      </w:r>
    </w:p>
    <w:tbl>
      <w:tblPr>
        <w:tblStyle w:val="TableGrid"/>
        <w:tblW w:w="0" w:type="auto"/>
        <w:tblLook w:val="04A0" w:firstRow="1" w:lastRow="0" w:firstColumn="1" w:lastColumn="0" w:noHBand="0" w:noVBand="1"/>
      </w:tblPr>
      <w:tblGrid>
        <w:gridCol w:w="2730"/>
        <w:gridCol w:w="6280"/>
      </w:tblGrid>
      <w:tr w:rsidR="00820088" w:rsidRPr="004A101C" w14:paraId="39DD42C5" w14:textId="77777777" w:rsidTr="0048105B">
        <w:tc>
          <w:tcPr>
            <w:tcW w:w="2972" w:type="dxa"/>
          </w:tcPr>
          <w:p w14:paraId="07F3095A" w14:textId="402A35ED" w:rsidR="00032AC8" w:rsidRPr="004A101C" w:rsidRDefault="007475BE"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“Angles”</w:t>
            </w:r>
            <w:r w:rsidR="00032AC8" w:rsidRPr="004A101C">
              <w:rPr>
                <w:rFonts w:ascii="Cambria" w:hAnsi="Cambria" w:cs="Arial"/>
                <w:color w:val="000000"/>
                <w:sz w:val="22"/>
                <w:szCs w:val="22"/>
                <w:bdr w:val="none" w:sz="0" w:space="0" w:color="auto"/>
                <w:lang w:val="en-HK"/>
              </w:rPr>
              <w:t xml:space="preserve"> for interview</w:t>
            </w:r>
          </w:p>
        </w:tc>
        <w:tc>
          <w:tcPr>
            <w:tcW w:w="7371" w:type="dxa"/>
          </w:tcPr>
          <w:p w14:paraId="11BA79BF"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r w:rsidR="00820088" w:rsidRPr="004A101C" w14:paraId="606CE287" w14:textId="77777777" w:rsidTr="0048105B">
        <w:tc>
          <w:tcPr>
            <w:tcW w:w="2972" w:type="dxa"/>
          </w:tcPr>
          <w:p w14:paraId="785743BF" w14:textId="608C78DB" w:rsidR="00032AC8" w:rsidRPr="004A101C" w:rsidRDefault="008D3CB1"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Pr>
                <w:rFonts w:ascii="Cambria" w:hAnsi="Cambria" w:cs="Arial" w:hint="eastAsia"/>
                <w:color w:val="000000"/>
                <w:sz w:val="22"/>
                <w:szCs w:val="22"/>
                <w:bdr w:val="none" w:sz="0" w:space="0" w:color="auto"/>
                <w:lang w:val="en-HK"/>
              </w:rPr>
              <w:t>L</w:t>
            </w:r>
            <w:r>
              <w:rPr>
                <w:rFonts w:ascii="Cambria" w:hAnsi="Cambria" w:cs="Arial"/>
                <w:color w:val="000000"/>
                <w:sz w:val="22"/>
                <w:szCs w:val="22"/>
                <w:bdr w:val="none" w:sz="0" w:space="0" w:color="auto"/>
                <w:lang w:val="en-HK"/>
              </w:rPr>
              <w:t xml:space="preserve">ife and </w:t>
            </w:r>
            <w:r w:rsidR="00032AC8" w:rsidRPr="004A101C">
              <w:rPr>
                <w:rFonts w:ascii="Cambria" w:hAnsi="Cambria" w:cs="Arial"/>
                <w:color w:val="000000"/>
                <w:sz w:val="22"/>
                <w:szCs w:val="22"/>
                <w:bdr w:val="none" w:sz="0" w:space="0" w:color="auto"/>
                <w:lang w:val="en-HK"/>
              </w:rPr>
              <w:t>Death Education</w:t>
            </w:r>
          </w:p>
        </w:tc>
        <w:tc>
          <w:tcPr>
            <w:tcW w:w="7371" w:type="dxa"/>
          </w:tcPr>
          <w:p w14:paraId="77CF99AE" w14:textId="635E8ED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 xml:space="preserve">How </w:t>
            </w:r>
            <w:r w:rsidR="0087690B" w:rsidRPr="004A101C">
              <w:rPr>
                <w:rFonts w:ascii="Cambria" w:hAnsi="Cambria" w:cs="Arial"/>
                <w:color w:val="000000"/>
                <w:sz w:val="22"/>
                <w:szCs w:val="22"/>
                <w:bdr w:val="none" w:sz="0" w:space="0" w:color="auto"/>
                <w:lang w:val="en-HK"/>
              </w:rPr>
              <w:t>to</w:t>
            </w:r>
            <w:r w:rsidRPr="004A101C">
              <w:rPr>
                <w:rFonts w:ascii="Cambria" w:hAnsi="Cambria" w:cs="Arial"/>
                <w:color w:val="000000"/>
                <w:sz w:val="22"/>
                <w:szCs w:val="22"/>
                <w:bdr w:val="none" w:sz="0" w:space="0" w:color="auto"/>
                <w:lang w:val="en-HK"/>
              </w:rPr>
              <w:t xml:space="preserve"> mourn </w:t>
            </w:r>
            <w:r w:rsidR="0087690B" w:rsidRPr="004A101C">
              <w:rPr>
                <w:rFonts w:ascii="Cambria" w:hAnsi="Cambria" w:cs="Arial"/>
                <w:color w:val="000000"/>
                <w:sz w:val="22"/>
                <w:szCs w:val="22"/>
                <w:bdr w:val="none" w:sz="0" w:space="0" w:color="auto"/>
                <w:lang w:val="en-HK"/>
              </w:rPr>
              <w:t xml:space="preserve">the dead </w:t>
            </w:r>
            <w:r w:rsidR="00C967B8" w:rsidRPr="004A101C">
              <w:rPr>
                <w:rFonts w:ascii="Cambria" w:hAnsi="Cambria" w:cs="Arial"/>
                <w:color w:val="000000"/>
                <w:sz w:val="22"/>
                <w:szCs w:val="22"/>
                <w:bdr w:val="none" w:sz="0" w:space="0" w:color="auto"/>
                <w:lang w:val="en-HK"/>
              </w:rPr>
              <w:t>through</w:t>
            </w:r>
            <w:r w:rsidR="0087690B" w:rsidRPr="004A101C">
              <w:rPr>
                <w:rFonts w:ascii="Cambria" w:hAnsi="Cambria" w:cs="Arial"/>
                <w:color w:val="000000"/>
                <w:sz w:val="22"/>
                <w:szCs w:val="22"/>
                <w:bdr w:val="none" w:sz="0" w:space="0" w:color="auto"/>
                <w:lang w:val="en-HK"/>
              </w:rPr>
              <w:t xml:space="preserve"> different</w:t>
            </w:r>
            <w:r w:rsidR="00C967B8" w:rsidRPr="004A101C">
              <w:rPr>
                <w:rFonts w:ascii="Cambria" w:hAnsi="Cambria" w:cs="Arial"/>
                <w:color w:val="000000"/>
                <w:sz w:val="22"/>
                <w:szCs w:val="22"/>
                <w:bdr w:val="none" w:sz="0" w:space="0" w:color="auto"/>
                <w:lang w:val="en-HK"/>
              </w:rPr>
              <w:t xml:space="preserve"> mediums</w:t>
            </w:r>
            <w:r w:rsidR="0087690B" w:rsidRPr="004A101C">
              <w:rPr>
                <w:rFonts w:ascii="Cambria" w:hAnsi="Cambria" w:cs="Arial"/>
                <w:color w:val="000000"/>
                <w:sz w:val="22"/>
                <w:szCs w:val="22"/>
                <w:bdr w:val="none" w:sz="0" w:space="0" w:color="auto"/>
                <w:lang w:val="en-HK"/>
              </w:rPr>
              <w:t xml:space="preserve"> (such as </w:t>
            </w:r>
            <w:r w:rsidR="00C967B8" w:rsidRPr="004A101C">
              <w:rPr>
                <w:rFonts w:ascii="Cambria" w:hAnsi="Cambria" w:cs="Arial"/>
                <w:color w:val="000000"/>
                <w:sz w:val="22"/>
                <w:szCs w:val="22"/>
                <w:bdr w:val="none" w:sz="0" w:space="0" w:color="auto"/>
                <w:lang w:val="en-HK"/>
              </w:rPr>
              <w:t xml:space="preserve">through </w:t>
            </w:r>
            <w:r w:rsidR="0087690B" w:rsidRPr="004A101C">
              <w:rPr>
                <w:rFonts w:ascii="Cambria" w:hAnsi="Cambria" w:cs="Arial"/>
                <w:color w:val="000000"/>
                <w:sz w:val="22"/>
                <w:szCs w:val="22"/>
                <w:bdr w:val="none" w:sz="0" w:space="0" w:color="auto"/>
                <w:lang w:val="en-HK"/>
              </w:rPr>
              <w:t>art or technology)?</w:t>
            </w:r>
          </w:p>
          <w:p w14:paraId="048815E9"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62547719" w14:textId="7648E48A" w:rsidR="0087690B" w:rsidRPr="004A101C" w:rsidRDefault="0087690B"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How does art-making help the living to transform their pain and sorrow?</w:t>
            </w:r>
          </w:p>
          <w:p w14:paraId="23621F06"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3E3AF723" w14:textId="0A240861" w:rsidR="0087690B"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T</w:t>
            </w:r>
            <w:r w:rsidR="0087690B" w:rsidRPr="004A101C">
              <w:rPr>
                <w:rFonts w:ascii="Cambria" w:hAnsi="Cambria" w:cs="Arial"/>
                <w:color w:val="000000"/>
                <w:sz w:val="22"/>
                <w:szCs w:val="22"/>
                <w:bdr w:val="none" w:sz="0" w:space="0" w:color="auto"/>
                <w:lang w:val="en-HK"/>
              </w:rPr>
              <w:t>angibility</w:t>
            </w:r>
            <w:r w:rsidRPr="004A101C">
              <w:rPr>
                <w:rFonts w:ascii="Cambria" w:hAnsi="Cambria" w:cs="Arial"/>
                <w:color w:val="000000"/>
                <w:sz w:val="22"/>
                <w:szCs w:val="22"/>
                <w:bdr w:val="none" w:sz="0" w:space="0" w:color="auto"/>
                <w:lang w:val="en-HK"/>
              </w:rPr>
              <w:t xml:space="preserve"> and intangibility of life and death</w:t>
            </w:r>
          </w:p>
          <w:p w14:paraId="18506CDC"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r w:rsidR="00820088" w:rsidRPr="004A101C" w14:paraId="523776E8" w14:textId="77777777" w:rsidTr="0048105B">
        <w:tc>
          <w:tcPr>
            <w:tcW w:w="2972" w:type="dxa"/>
          </w:tcPr>
          <w:p w14:paraId="4C3B2E22" w14:textId="54B5B9AE" w:rsidR="007475BE" w:rsidRPr="004A101C" w:rsidRDefault="007475BE"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Topics of homosexuality/ LGBTQIA+, illness and isolation</w:t>
            </w:r>
          </w:p>
        </w:tc>
        <w:tc>
          <w:tcPr>
            <w:tcW w:w="7371" w:type="dxa"/>
          </w:tcPr>
          <w:p w14:paraId="3D961D37" w14:textId="52929A79" w:rsidR="007475BE" w:rsidRPr="004A101C" w:rsidRDefault="007475BE"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 xml:space="preserve">The moving love story of Ix Wong </w:t>
            </w:r>
            <w:proofErr w:type="spellStart"/>
            <w:r w:rsidRPr="004A101C">
              <w:rPr>
                <w:rFonts w:ascii="Cambria" w:hAnsi="Cambria" w:cs="Arial"/>
                <w:color w:val="000000"/>
                <w:sz w:val="22"/>
                <w:szCs w:val="22"/>
                <w:bdr w:val="none" w:sz="0" w:space="0" w:color="auto"/>
                <w:lang w:val="en-HK"/>
              </w:rPr>
              <w:t>Thien</w:t>
            </w:r>
            <w:proofErr w:type="spellEnd"/>
            <w:r w:rsidRPr="004A101C">
              <w:rPr>
                <w:rFonts w:ascii="Cambria" w:hAnsi="Cambria" w:cs="Arial"/>
                <w:color w:val="000000"/>
                <w:sz w:val="22"/>
                <w:szCs w:val="22"/>
                <w:bdr w:val="none" w:sz="0" w:space="0" w:color="auto"/>
                <w:lang w:val="en-HK"/>
              </w:rPr>
              <w:t xml:space="preserve">-pau and Aaron </w:t>
            </w:r>
            <w:proofErr w:type="spellStart"/>
            <w:r w:rsidRPr="004A101C">
              <w:rPr>
                <w:rFonts w:ascii="Cambria" w:hAnsi="Cambria" w:cs="Arial"/>
                <w:color w:val="000000"/>
                <w:sz w:val="22"/>
                <w:szCs w:val="22"/>
                <w:bdr w:val="none" w:sz="0" w:space="0" w:color="auto"/>
                <w:lang w:val="en-HK"/>
              </w:rPr>
              <w:t>Khek</w:t>
            </w:r>
            <w:proofErr w:type="spellEnd"/>
            <w:r w:rsidRPr="004A101C">
              <w:rPr>
                <w:rFonts w:ascii="Cambria" w:hAnsi="Cambria" w:cs="Arial"/>
                <w:color w:val="000000"/>
                <w:sz w:val="22"/>
                <w:szCs w:val="22"/>
                <w:bdr w:val="none" w:sz="0" w:space="0" w:color="auto"/>
                <w:lang w:val="en-HK"/>
              </w:rPr>
              <w:t xml:space="preserve"> Ah-hock</w:t>
            </w:r>
          </w:p>
          <w:p w14:paraId="4DA00BDE"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0904F40C" w14:textId="064CDBFC" w:rsidR="007475BE" w:rsidRPr="004A101C" w:rsidRDefault="007F3B9A"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The</w:t>
            </w:r>
            <w:r w:rsidR="00BC5841" w:rsidRPr="004A101C">
              <w:rPr>
                <w:rFonts w:ascii="Cambria" w:hAnsi="Cambria" w:cs="Arial"/>
                <w:color w:val="000000"/>
                <w:sz w:val="22"/>
                <w:szCs w:val="22"/>
                <w:bdr w:val="none" w:sz="0" w:space="0" w:color="auto"/>
                <w:lang w:val="en-HK"/>
              </w:rPr>
              <w:t xml:space="preserve"> supportive</w:t>
            </w:r>
            <w:r w:rsidRPr="004A101C">
              <w:rPr>
                <w:rFonts w:ascii="Cambria" w:hAnsi="Cambria" w:cs="Arial"/>
                <w:color w:val="000000"/>
                <w:sz w:val="22"/>
                <w:szCs w:val="22"/>
                <w:bdr w:val="none" w:sz="0" w:space="0" w:color="auto"/>
                <w:lang w:val="en-HK"/>
              </w:rPr>
              <w:t xml:space="preserve"> journey</w:t>
            </w:r>
            <w:r w:rsidR="007D3C0F" w:rsidRPr="004A101C">
              <w:rPr>
                <w:rFonts w:ascii="Cambria" w:hAnsi="Cambria" w:cs="Arial"/>
                <w:color w:val="000000"/>
                <w:sz w:val="22"/>
                <w:szCs w:val="22"/>
                <w:bdr w:val="none" w:sz="0" w:space="0" w:color="auto"/>
                <w:lang w:val="en-HK"/>
              </w:rPr>
              <w:t xml:space="preserve"> of the artist duo</w:t>
            </w:r>
            <w:r w:rsidRPr="004A101C">
              <w:rPr>
                <w:rFonts w:ascii="Cambria" w:hAnsi="Cambria" w:cs="Arial"/>
                <w:color w:val="000000"/>
                <w:sz w:val="22"/>
                <w:szCs w:val="22"/>
                <w:bdr w:val="none" w:sz="0" w:space="0" w:color="auto"/>
                <w:lang w:val="en-HK"/>
              </w:rPr>
              <w:t xml:space="preserve"> battling illness </w:t>
            </w:r>
          </w:p>
          <w:p w14:paraId="260242AD" w14:textId="76A5083B" w:rsidR="00C83F76" w:rsidRPr="004A101C" w:rsidRDefault="007F3B9A" w:rsidP="00C83F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 xml:space="preserve">Comparing </w:t>
            </w:r>
            <w:r w:rsidR="00A76A93" w:rsidRPr="004A101C">
              <w:rPr>
                <w:rFonts w:ascii="Cambria" w:hAnsi="Cambria" w:cs="Arial"/>
                <w:color w:val="000000"/>
                <w:sz w:val="22"/>
                <w:szCs w:val="22"/>
                <w:bdr w:val="none" w:sz="0" w:space="0" w:color="auto"/>
                <w:lang w:val="en-HK"/>
              </w:rPr>
              <w:t xml:space="preserve">to </w:t>
            </w:r>
            <w:r w:rsidR="00C83F76" w:rsidRPr="004A101C">
              <w:rPr>
                <w:rFonts w:ascii="Cambria" w:hAnsi="Cambria" w:cs="Arial"/>
                <w:color w:val="000000"/>
                <w:sz w:val="22"/>
                <w:szCs w:val="22"/>
                <w:bdr w:val="none" w:sz="0" w:space="0" w:color="auto"/>
                <w:lang w:val="en-HK"/>
              </w:rPr>
              <w:t xml:space="preserve">the </w:t>
            </w:r>
            <w:r w:rsidR="00820088" w:rsidRPr="004A101C">
              <w:rPr>
                <w:rFonts w:ascii="Cambria" w:hAnsi="Cambria" w:cs="Arial"/>
                <w:color w:val="000000"/>
                <w:sz w:val="22"/>
                <w:szCs w:val="22"/>
                <w:bdr w:val="none" w:sz="0" w:space="0" w:color="auto"/>
                <w:lang w:val="en-HK"/>
              </w:rPr>
              <w:t xml:space="preserve">pressure and difficulties </w:t>
            </w:r>
            <w:r w:rsidRPr="004A101C">
              <w:rPr>
                <w:rFonts w:ascii="Cambria" w:hAnsi="Cambria" w:cs="Arial"/>
                <w:color w:val="000000"/>
                <w:sz w:val="22"/>
                <w:szCs w:val="22"/>
                <w:bdr w:val="none" w:sz="0" w:space="0" w:color="auto"/>
                <w:lang w:val="en-HK"/>
              </w:rPr>
              <w:t xml:space="preserve">general public </w:t>
            </w:r>
            <w:r w:rsidR="00C83F76" w:rsidRPr="004A101C">
              <w:rPr>
                <w:rFonts w:ascii="Cambria" w:hAnsi="Cambria" w:cs="Arial"/>
                <w:color w:val="000000"/>
                <w:sz w:val="22"/>
                <w:szCs w:val="22"/>
                <w:bdr w:val="none" w:sz="0" w:space="0" w:color="auto"/>
                <w:lang w:val="en-HK"/>
              </w:rPr>
              <w:t xml:space="preserve">need to </w:t>
            </w:r>
            <w:r w:rsidRPr="004A101C">
              <w:rPr>
                <w:rFonts w:ascii="Cambria" w:hAnsi="Cambria" w:cs="Arial"/>
                <w:color w:val="000000"/>
                <w:sz w:val="22"/>
                <w:szCs w:val="22"/>
                <w:bdr w:val="none" w:sz="0" w:space="0" w:color="auto"/>
                <w:lang w:val="en-HK"/>
              </w:rPr>
              <w:t>fac</w:t>
            </w:r>
            <w:r w:rsidR="00C83F76" w:rsidRPr="004A101C">
              <w:rPr>
                <w:rFonts w:ascii="Cambria" w:hAnsi="Cambria" w:cs="Arial"/>
                <w:color w:val="000000"/>
                <w:sz w:val="22"/>
                <w:szCs w:val="22"/>
                <w:bdr w:val="none" w:sz="0" w:space="0" w:color="auto"/>
                <w:lang w:val="en-HK"/>
              </w:rPr>
              <w:t>e</w:t>
            </w:r>
            <w:r w:rsidRPr="004A101C">
              <w:rPr>
                <w:rFonts w:ascii="Cambria" w:hAnsi="Cambria" w:cs="Arial"/>
                <w:color w:val="000000"/>
                <w:sz w:val="22"/>
                <w:szCs w:val="22"/>
                <w:bdr w:val="none" w:sz="0" w:space="0" w:color="auto"/>
                <w:lang w:val="en-HK"/>
              </w:rPr>
              <w:t xml:space="preserve"> </w:t>
            </w:r>
            <w:r w:rsidR="00820088" w:rsidRPr="004A101C">
              <w:rPr>
                <w:rFonts w:ascii="Cambria" w:hAnsi="Cambria" w:cs="Arial"/>
                <w:color w:val="000000"/>
                <w:sz w:val="22"/>
                <w:szCs w:val="22"/>
                <w:bdr w:val="none" w:sz="0" w:space="0" w:color="auto"/>
                <w:lang w:val="en-HK"/>
              </w:rPr>
              <w:t>under</w:t>
            </w:r>
            <w:r w:rsidRPr="004A101C">
              <w:rPr>
                <w:rFonts w:ascii="Cambria" w:hAnsi="Cambria" w:cs="Arial"/>
                <w:color w:val="000000"/>
                <w:sz w:val="22"/>
                <w:szCs w:val="22"/>
                <w:bdr w:val="none" w:sz="0" w:space="0" w:color="auto"/>
                <w:lang w:val="en-HK"/>
              </w:rPr>
              <w:t xml:space="preserve"> the pandemic</w:t>
            </w:r>
            <w:r w:rsidR="00C83F76" w:rsidRPr="004A101C">
              <w:rPr>
                <w:rFonts w:ascii="Cambria" w:hAnsi="Cambria" w:cs="Arial"/>
                <w:color w:val="000000"/>
                <w:sz w:val="22"/>
                <w:szCs w:val="22"/>
                <w:bdr w:val="none" w:sz="0" w:space="0" w:color="auto"/>
                <w:lang w:val="en-HK"/>
              </w:rPr>
              <w:t xml:space="preserve">, </w:t>
            </w:r>
            <w:r w:rsidR="00820088" w:rsidRPr="004A101C">
              <w:rPr>
                <w:rFonts w:ascii="Cambria" w:hAnsi="Cambria" w:cs="Arial"/>
                <w:color w:val="000000"/>
                <w:sz w:val="22"/>
                <w:szCs w:val="22"/>
                <w:bdr w:val="none" w:sz="0" w:space="0" w:color="auto"/>
                <w:lang w:val="en-HK"/>
              </w:rPr>
              <w:t xml:space="preserve">there are still a lot of pressure and obstacles </w:t>
            </w:r>
            <w:r w:rsidR="00C83F76" w:rsidRPr="004A101C">
              <w:rPr>
                <w:rFonts w:ascii="Cambria" w:hAnsi="Cambria" w:cs="Arial"/>
                <w:color w:val="000000"/>
                <w:sz w:val="22"/>
                <w:szCs w:val="22"/>
                <w:bdr w:val="none" w:sz="0" w:space="0" w:color="auto"/>
                <w:lang w:val="en-HK"/>
              </w:rPr>
              <w:t>HIV/AIDS patients</w:t>
            </w:r>
            <w:r w:rsidR="00820088" w:rsidRPr="004A101C">
              <w:rPr>
                <w:rFonts w:ascii="Cambria" w:hAnsi="Cambria" w:cs="Arial"/>
                <w:color w:val="000000"/>
                <w:sz w:val="22"/>
                <w:szCs w:val="22"/>
                <w:bdr w:val="none" w:sz="0" w:space="0" w:color="auto"/>
                <w:lang w:val="en-HK"/>
              </w:rPr>
              <w:t xml:space="preserve"> need to face daily in modern society, especially on traveling and quarantine. How to overcome them and what role does art play in these circumstances?</w:t>
            </w:r>
          </w:p>
          <w:p w14:paraId="677A19AA" w14:textId="661699F0" w:rsidR="007F3B9A" w:rsidRPr="004A101C" w:rsidRDefault="007F3B9A" w:rsidP="00820088">
            <w:pPr>
              <w:jc w:val="both"/>
              <w:rPr>
                <w:rFonts w:ascii="Cambria" w:hAnsi="Cambria" w:cs="Arial"/>
                <w:color w:val="000000"/>
                <w:sz w:val="22"/>
                <w:szCs w:val="22"/>
                <w:bdr w:val="none" w:sz="0" w:space="0" w:color="auto"/>
                <w:lang w:val="en-HK"/>
              </w:rPr>
            </w:pPr>
          </w:p>
        </w:tc>
      </w:tr>
      <w:tr w:rsidR="00820088" w:rsidRPr="004A101C" w14:paraId="5030ECB0" w14:textId="77777777" w:rsidTr="0048105B">
        <w:tc>
          <w:tcPr>
            <w:tcW w:w="2972" w:type="dxa"/>
          </w:tcPr>
          <w:p w14:paraId="1832659C" w14:textId="5C87F825" w:rsidR="005218DC" w:rsidRPr="004A101C" w:rsidRDefault="005218DC"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Dance, Film and Virtual Reality (VR)</w:t>
            </w:r>
          </w:p>
          <w:p w14:paraId="193EA31F"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c>
          <w:tcPr>
            <w:tcW w:w="7371" w:type="dxa"/>
          </w:tcPr>
          <w:p w14:paraId="10F224BB" w14:textId="6571FF09" w:rsidR="007F3B9A" w:rsidRPr="004A101C" w:rsidRDefault="002F2A8D"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 xml:space="preserve">This is the </w:t>
            </w:r>
            <w:r w:rsidR="007F3B9A" w:rsidRPr="004A101C">
              <w:rPr>
                <w:rFonts w:ascii="Cambria" w:hAnsi="Cambria" w:cs="Arial"/>
                <w:color w:val="000000"/>
                <w:sz w:val="22"/>
                <w:szCs w:val="22"/>
                <w:bdr w:val="none" w:sz="0" w:space="0" w:color="auto"/>
                <w:lang w:val="en-HK"/>
              </w:rPr>
              <w:t>first time</w:t>
            </w:r>
            <w:r w:rsidR="00C967B8" w:rsidRPr="004A101C">
              <w:rPr>
                <w:rFonts w:ascii="Cambria" w:hAnsi="Cambria" w:cs="Arial"/>
                <w:color w:val="000000"/>
                <w:sz w:val="22"/>
                <w:szCs w:val="22"/>
                <w:bdr w:val="none" w:sz="0" w:space="0" w:color="auto"/>
                <w:lang w:val="en-HK"/>
              </w:rPr>
              <w:t xml:space="preserve"> Tsang Tsui-</w:t>
            </w:r>
            <w:proofErr w:type="spellStart"/>
            <w:r w:rsidR="00C967B8" w:rsidRPr="004A101C">
              <w:rPr>
                <w:rFonts w:ascii="Cambria" w:hAnsi="Cambria" w:cs="Arial"/>
                <w:color w:val="000000"/>
                <w:sz w:val="22"/>
                <w:szCs w:val="22"/>
                <w:bdr w:val="none" w:sz="0" w:space="0" w:color="auto"/>
                <w:lang w:val="en-HK"/>
              </w:rPr>
              <w:t>shan</w:t>
            </w:r>
            <w:proofErr w:type="spellEnd"/>
            <w:r w:rsidR="00C967B8" w:rsidRPr="004A101C">
              <w:rPr>
                <w:rFonts w:ascii="Cambria" w:hAnsi="Cambria" w:cs="Arial"/>
                <w:color w:val="000000"/>
                <w:sz w:val="22"/>
                <w:szCs w:val="22"/>
                <w:bdr w:val="none" w:sz="0" w:space="0" w:color="auto"/>
                <w:lang w:val="en-HK"/>
              </w:rPr>
              <w:t xml:space="preserve"> uses VR to create, </w:t>
            </w:r>
            <w:r w:rsidR="007F3B9A" w:rsidRPr="004A101C">
              <w:rPr>
                <w:rFonts w:ascii="Cambria" w:hAnsi="Cambria" w:cs="Arial"/>
                <w:color w:val="000000"/>
                <w:sz w:val="22"/>
                <w:szCs w:val="22"/>
                <w:bdr w:val="none" w:sz="0" w:space="0" w:color="auto"/>
                <w:lang w:val="en-HK"/>
              </w:rPr>
              <w:t xml:space="preserve">what is the journey </w:t>
            </w:r>
            <w:r w:rsidR="00C967B8" w:rsidRPr="004A101C">
              <w:rPr>
                <w:rFonts w:ascii="Cambria" w:hAnsi="Cambria" w:cs="Arial"/>
                <w:color w:val="000000"/>
                <w:sz w:val="22"/>
                <w:szCs w:val="22"/>
                <w:bdr w:val="none" w:sz="0" w:space="0" w:color="auto"/>
                <w:lang w:val="en-HK"/>
              </w:rPr>
              <w:t>and story behind it.</w:t>
            </w:r>
            <w:r w:rsidR="007F3B9A" w:rsidRPr="004A101C">
              <w:rPr>
                <w:rFonts w:ascii="Cambria" w:hAnsi="Cambria" w:cs="Arial"/>
                <w:color w:val="000000"/>
                <w:sz w:val="22"/>
                <w:szCs w:val="22"/>
                <w:bdr w:val="none" w:sz="0" w:space="0" w:color="auto"/>
                <w:lang w:val="en-HK"/>
              </w:rPr>
              <w:t xml:space="preserve">  </w:t>
            </w:r>
          </w:p>
          <w:p w14:paraId="71B335F9"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15CA5C5B" w14:textId="2EC90AE1" w:rsidR="00102069" w:rsidRPr="004A101C" w:rsidRDefault="0082008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How does VR intervene a familiar art form like dance video?</w:t>
            </w:r>
          </w:p>
          <w:p w14:paraId="20C211C8"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r w:rsidR="00820088" w:rsidRPr="004A101C" w14:paraId="08B7AF0D" w14:textId="77777777" w:rsidTr="0048105B">
        <w:tc>
          <w:tcPr>
            <w:tcW w:w="2972" w:type="dxa"/>
          </w:tcPr>
          <w:p w14:paraId="7FF4FD44" w14:textId="0916262A" w:rsidR="005218DC" w:rsidRPr="004A101C" w:rsidRDefault="005218DC"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Art and Technology</w:t>
            </w:r>
          </w:p>
        </w:tc>
        <w:tc>
          <w:tcPr>
            <w:tcW w:w="7371" w:type="dxa"/>
          </w:tcPr>
          <w:p w14:paraId="0DB5681F" w14:textId="09375858" w:rsidR="00102069" w:rsidRPr="004A101C" w:rsidRDefault="00102069"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What are the director thoughts on combining art and technology in this work?</w:t>
            </w:r>
          </w:p>
          <w:p w14:paraId="3B274261"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09E8CA01" w14:textId="1F347989" w:rsidR="00102069" w:rsidRPr="004A101C" w:rsidRDefault="00102069"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How does VR help creatives to express and present their ideas?</w:t>
            </w:r>
          </w:p>
          <w:p w14:paraId="22D9F90F" w14:textId="77777777"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4727A91D" w14:textId="0FF41BC4" w:rsidR="00102069" w:rsidRPr="004A101C" w:rsidRDefault="00102069"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 xml:space="preserve">When technology </w:t>
            </w:r>
            <w:r w:rsidR="00820088" w:rsidRPr="004A101C">
              <w:rPr>
                <w:rFonts w:ascii="Cambria" w:hAnsi="Cambria" w:cs="Arial"/>
                <w:color w:val="000000"/>
                <w:sz w:val="22"/>
                <w:szCs w:val="22"/>
                <w:bdr w:val="none" w:sz="0" w:space="0" w:color="auto"/>
                <w:lang w:val="en-HK"/>
              </w:rPr>
              <w:t>no longer stays merely</w:t>
            </w:r>
            <w:r w:rsidRPr="004A101C">
              <w:rPr>
                <w:rFonts w:ascii="Cambria" w:hAnsi="Cambria" w:cs="Arial"/>
                <w:color w:val="000000"/>
                <w:sz w:val="22"/>
                <w:szCs w:val="22"/>
                <w:bdr w:val="none" w:sz="0" w:space="0" w:color="auto"/>
                <w:lang w:val="en-HK"/>
              </w:rPr>
              <w:t xml:space="preserve"> technical </w:t>
            </w:r>
            <w:r w:rsidR="00820088" w:rsidRPr="004A101C">
              <w:rPr>
                <w:rFonts w:ascii="Cambria" w:hAnsi="Cambria" w:cs="Arial"/>
                <w:color w:val="000000"/>
                <w:sz w:val="22"/>
                <w:szCs w:val="22"/>
                <w:bdr w:val="none" w:sz="0" w:space="0" w:color="auto"/>
                <w:lang w:val="en-HK"/>
              </w:rPr>
              <w:t>but becoming part of arts, h</w:t>
            </w:r>
            <w:r w:rsidRPr="004A101C">
              <w:rPr>
                <w:rFonts w:ascii="Cambria" w:hAnsi="Cambria" w:cs="Arial"/>
                <w:color w:val="000000"/>
                <w:sz w:val="22"/>
                <w:szCs w:val="22"/>
                <w:bdr w:val="none" w:sz="0" w:space="0" w:color="auto"/>
                <w:lang w:val="en-HK"/>
              </w:rPr>
              <w:t>ow does that change our daily lives?</w:t>
            </w:r>
          </w:p>
          <w:p w14:paraId="5DF7DBCA"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r w:rsidR="00820088" w:rsidRPr="004A101C" w14:paraId="29EBBB4B" w14:textId="77777777" w:rsidTr="0048105B">
        <w:tc>
          <w:tcPr>
            <w:tcW w:w="2972" w:type="dxa"/>
          </w:tcPr>
          <w:p w14:paraId="09C330F6" w14:textId="0B15CB86" w:rsidR="005218DC" w:rsidRPr="004A101C" w:rsidRDefault="005218DC"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Life and Healing</w:t>
            </w:r>
          </w:p>
        </w:tc>
        <w:tc>
          <w:tcPr>
            <w:tcW w:w="7371" w:type="dxa"/>
          </w:tcPr>
          <w:p w14:paraId="530D6457" w14:textId="796F550A" w:rsidR="005218DC" w:rsidRPr="004A101C" w:rsidRDefault="005218DC"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How to use dance and moving images to cope with the challenging times and sorrow of loved ones’ death?</w:t>
            </w:r>
          </w:p>
          <w:p w14:paraId="6B229CF1" w14:textId="77777777"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r w:rsidR="00820088" w:rsidRPr="004A101C" w14:paraId="6F299658" w14:textId="77777777" w:rsidTr="0048105B">
        <w:tc>
          <w:tcPr>
            <w:tcW w:w="2972" w:type="dxa"/>
          </w:tcPr>
          <w:p w14:paraId="537CFBE5" w14:textId="0B680441"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Immersive experience</w:t>
            </w:r>
          </w:p>
        </w:tc>
        <w:tc>
          <w:tcPr>
            <w:tcW w:w="7371" w:type="dxa"/>
          </w:tcPr>
          <w:p w14:paraId="473206C1" w14:textId="701C2001" w:rsidR="00C967B8" w:rsidRPr="004A101C" w:rsidRDefault="00C967B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rPr>
            </w:pPr>
            <w:r w:rsidRPr="004A101C">
              <w:rPr>
                <w:rFonts w:ascii="Cambria" w:hAnsi="Cambria" w:cs="Arial"/>
                <w:color w:val="000000"/>
                <w:sz w:val="22"/>
                <w:szCs w:val="22"/>
                <w:bdr w:val="none" w:sz="0" w:space="0" w:color="auto"/>
              </w:rPr>
              <w:t>With the current technology, it creates a highly realistic environment in the virtual world that allows users to be fully immersed and connected. What will be the development of it?</w:t>
            </w:r>
          </w:p>
          <w:p w14:paraId="78AA43F8" w14:textId="77777777" w:rsidR="00820088" w:rsidRPr="004A101C" w:rsidRDefault="0082008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p w14:paraId="3DC75AFD" w14:textId="77777777" w:rsidR="00820088" w:rsidRPr="004A101C" w:rsidRDefault="00820088" w:rsidP="008200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r w:rsidRPr="004A101C">
              <w:rPr>
                <w:rFonts w:ascii="Cambria" w:hAnsi="Cambria" w:cs="Arial"/>
                <w:color w:val="000000"/>
                <w:sz w:val="22"/>
                <w:szCs w:val="22"/>
                <w:bdr w:val="none" w:sz="0" w:space="0" w:color="auto"/>
                <w:lang w:val="en-HK"/>
              </w:rPr>
              <w:t xml:space="preserve">What will be the development of immersive experience and is there any space for us to excel it in Hong Kong? </w:t>
            </w:r>
          </w:p>
          <w:p w14:paraId="6FF6EE87" w14:textId="6A082FB3" w:rsidR="00032AC8" w:rsidRPr="004A101C" w:rsidRDefault="00032AC8" w:rsidP="00481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2"/>
                <w:szCs w:val="22"/>
                <w:bdr w:val="none" w:sz="0" w:space="0" w:color="auto"/>
                <w:lang w:val="en-HK"/>
              </w:rPr>
            </w:pPr>
          </w:p>
        </w:tc>
      </w:tr>
    </w:tbl>
    <w:p w14:paraId="75E5167D" w14:textId="0E1C0F43" w:rsidR="00451D06" w:rsidRDefault="00451D06" w:rsidP="00D06FBD">
      <w:pPr>
        <w:rPr>
          <w:rFonts w:ascii="Cambria" w:hAnsi="Cambria"/>
          <w:b/>
          <w:sz w:val="22"/>
          <w:szCs w:val="22"/>
        </w:rPr>
      </w:pPr>
    </w:p>
    <w:p w14:paraId="65824592" w14:textId="51B3CFC6" w:rsidR="008F5497" w:rsidRDefault="008F5497" w:rsidP="00D06FBD">
      <w:pPr>
        <w:rPr>
          <w:rFonts w:ascii="Cambria" w:hAnsi="Cambria"/>
          <w:b/>
          <w:sz w:val="22"/>
          <w:szCs w:val="22"/>
        </w:rPr>
      </w:pPr>
    </w:p>
    <w:tbl>
      <w:tblPr>
        <w:tblStyle w:val="TableGrid"/>
        <w:tblW w:w="0" w:type="auto"/>
        <w:tblLook w:val="04A0" w:firstRow="1" w:lastRow="0" w:firstColumn="1" w:lastColumn="0" w:noHBand="0" w:noVBand="1"/>
      </w:tblPr>
      <w:tblGrid>
        <w:gridCol w:w="9010"/>
      </w:tblGrid>
      <w:tr w:rsidR="008F5497" w14:paraId="1E44A842" w14:textId="77777777" w:rsidTr="008F5497">
        <w:tc>
          <w:tcPr>
            <w:tcW w:w="9010" w:type="dxa"/>
          </w:tcPr>
          <w:p w14:paraId="4AF7A85E" w14:textId="77777777" w:rsidR="008F5497" w:rsidRPr="004A101C" w:rsidRDefault="008F5497" w:rsidP="008F5497">
            <w:pPr>
              <w:rPr>
                <w:rFonts w:ascii="Cambria" w:hAnsi="Cambria"/>
                <w:sz w:val="22"/>
                <w:szCs w:val="22"/>
              </w:rPr>
            </w:pPr>
          </w:p>
          <w:p w14:paraId="1A03076D" w14:textId="77777777" w:rsidR="008F5497" w:rsidRDefault="008F5497" w:rsidP="008F5497">
            <w:pPr>
              <w:autoSpaceDE w:val="0"/>
              <w:autoSpaceDN w:val="0"/>
              <w:spacing w:line="240" w:lineRule="exact"/>
              <w:rPr>
                <w:rFonts w:ascii="Cambria" w:hAnsi="Cambria"/>
                <w:b/>
                <w:bCs/>
                <w:sz w:val="22"/>
                <w:szCs w:val="22"/>
                <w:lang w:val="en-HK"/>
              </w:rPr>
            </w:pPr>
            <w:r>
              <w:rPr>
                <w:noProof/>
                <w:lang w:val="en-GB"/>
              </w:rPr>
              <w:drawing>
                <wp:anchor distT="0" distB="0" distL="114300" distR="114300" simplePos="0" relativeHeight="251659264" behindDoc="0" locked="0" layoutInCell="1" allowOverlap="1" wp14:anchorId="639CDB59" wp14:editId="1397CAA3">
                  <wp:simplePos x="0" y="0"/>
                  <wp:positionH relativeFrom="column">
                    <wp:posOffset>70485</wp:posOffset>
                  </wp:positionH>
                  <wp:positionV relativeFrom="paragraph">
                    <wp:posOffset>51435</wp:posOffset>
                  </wp:positionV>
                  <wp:extent cx="733425" cy="463550"/>
                  <wp:effectExtent l="0" t="0" r="9525" b="0"/>
                  <wp:wrapThrough wrapText="bothSides">
                    <wp:wrapPolygon edited="0">
                      <wp:start x="0" y="0"/>
                      <wp:lineTo x="0" y="20416"/>
                      <wp:lineTo x="21319" y="20416"/>
                      <wp:lineTo x="21319" y="0"/>
                      <wp:lineTo x="0" y="0"/>
                    </wp:wrapPolygon>
                  </wp:wrapThrough>
                  <wp:docPr id="3" name="Picture 3" descr="ifva logo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va logo_gener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463550"/>
                          </a:xfrm>
                          <a:prstGeom prst="rect">
                            <a:avLst/>
                          </a:prstGeom>
                          <a:noFill/>
                        </pic:spPr>
                      </pic:pic>
                    </a:graphicData>
                  </a:graphic>
                  <wp14:sizeRelH relativeFrom="page">
                    <wp14:pctWidth>0</wp14:pctWidth>
                  </wp14:sizeRelH>
                  <wp14:sizeRelV relativeFrom="page">
                    <wp14:pctHeight>0</wp14:pctHeight>
                  </wp14:sizeRelV>
                </wp:anchor>
              </w:drawing>
            </w:r>
          </w:p>
          <w:p w14:paraId="01409BF2" w14:textId="77777777" w:rsidR="008F5497" w:rsidRDefault="008F5497" w:rsidP="008F5497">
            <w:pPr>
              <w:autoSpaceDE w:val="0"/>
              <w:autoSpaceDN w:val="0"/>
              <w:spacing w:line="240" w:lineRule="exact"/>
              <w:rPr>
                <w:rFonts w:ascii="Cambria" w:hAnsi="Cambria"/>
                <w:b/>
                <w:bCs/>
                <w:sz w:val="22"/>
                <w:szCs w:val="22"/>
                <w:lang w:val="en-HK"/>
              </w:rPr>
            </w:pPr>
          </w:p>
          <w:p w14:paraId="26AB40FF" w14:textId="77777777" w:rsidR="008F5497" w:rsidRDefault="008F5497" w:rsidP="008F5497">
            <w:pPr>
              <w:autoSpaceDE w:val="0"/>
              <w:autoSpaceDN w:val="0"/>
              <w:spacing w:line="240" w:lineRule="exact"/>
              <w:rPr>
                <w:rFonts w:ascii="Cambria" w:hAnsi="Cambria"/>
                <w:b/>
                <w:bCs/>
                <w:sz w:val="22"/>
                <w:szCs w:val="22"/>
                <w:lang w:val="en-HK"/>
              </w:rPr>
            </w:pPr>
          </w:p>
          <w:p w14:paraId="12E94551" w14:textId="77777777" w:rsidR="008F5497" w:rsidRDefault="008F5497" w:rsidP="008F5497">
            <w:pPr>
              <w:autoSpaceDE w:val="0"/>
              <w:autoSpaceDN w:val="0"/>
              <w:spacing w:line="240" w:lineRule="exact"/>
              <w:rPr>
                <w:rFonts w:ascii="Cambria" w:hAnsi="Cambria"/>
                <w:b/>
                <w:bCs/>
                <w:sz w:val="22"/>
                <w:szCs w:val="22"/>
                <w:lang w:val="en-HK"/>
              </w:rPr>
            </w:pPr>
          </w:p>
          <w:p w14:paraId="1A14E8C4" w14:textId="77777777" w:rsidR="008F5497" w:rsidRDefault="008F5497" w:rsidP="008F5497">
            <w:pPr>
              <w:autoSpaceDE w:val="0"/>
              <w:autoSpaceDN w:val="0"/>
              <w:spacing w:line="240" w:lineRule="exact"/>
              <w:rPr>
                <w:rFonts w:ascii="Cambria" w:hAnsi="Cambria"/>
                <w:sz w:val="22"/>
                <w:szCs w:val="22"/>
                <w:lang w:val="en-HK"/>
              </w:rPr>
            </w:pPr>
            <w:proofErr w:type="spellStart"/>
            <w:r>
              <w:rPr>
                <w:rFonts w:ascii="Cambria" w:hAnsi="Cambria"/>
                <w:b/>
                <w:bCs/>
                <w:sz w:val="22"/>
                <w:szCs w:val="22"/>
                <w:lang w:val="en-HK"/>
              </w:rPr>
              <w:t>ifva</w:t>
            </w:r>
            <w:proofErr w:type="spellEnd"/>
            <w:r>
              <w:rPr>
                <w:rFonts w:ascii="Cambria" w:hAnsi="Cambria"/>
                <w:sz w:val="22"/>
                <w:szCs w:val="22"/>
                <w:lang w:val="en-HK"/>
              </w:rPr>
              <w:t xml:space="preserve">, was founded by the Hong Kong Arts Centre in 1995. Over the years, </w:t>
            </w:r>
            <w:proofErr w:type="spellStart"/>
            <w:r>
              <w:rPr>
                <w:rFonts w:ascii="Cambria" w:hAnsi="Cambria"/>
                <w:b/>
                <w:bCs/>
                <w:sz w:val="22"/>
                <w:szCs w:val="22"/>
                <w:lang w:val="en-HK"/>
              </w:rPr>
              <w:t>ifva</w:t>
            </w:r>
            <w:proofErr w:type="spellEnd"/>
            <w:r>
              <w:rPr>
                <w:rFonts w:ascii="Cambria" w:hAnsi="Cambria"/>
                <w:b/>
                <w:bCs/>
                <w:sz w:val="22"/>
                <w:szCs w:val="22"/>
                <w:lang w:val="en-HK"/>
              </w:rPr>
              <w:t xml:space="preserve"> </w:t>
            </w:r>
            <w:r>
              <w:rPr>
                <w:rFonts w:ascii="Cambria" w:hAnsi="Cambria"/>
                <w:sz w:val="22"/>
                <w:szCs w:val="22"/>
                <w:lang w:val="en-HK"/>
              </w:rPr>
              <w:t xml:space="preserve">has established itself as Asia’s pioneering force in short film, animation and media arts, by providing a unique and professional platform for Hong Kong and Asian creative talents to unite, exchange and promote their works. </w:t>
            </w:r>
          </w:p>
          <w:p w14:paraId="2F32691B" w14:textId="77777777" w:rsidR="008F5497" w:rsidRDefault="008F5497" w:rsidP="008F5497">
            <w:pPr>
              <w:autoSpaceDE w:val="0"/>
              <w:autoSpaceDN w:val="0"/>
              <w:spacing w:line="240" w:lineRule="exact"/>
              <w:rPr>
                <w:rFonts w:ascii="Cambria" w:hAnsi="Cambria"/>
                <w:sz w:val="22"/>
                <w:szCs w:val="22"/>
                <w:lang w:val="en-HK"/>
              </w:rPr>
            </w:pPr>
          </w:p>
          <w:p w14:paraId="3BF6EDFD" w14:textId="77777777" w:rsidR="008F5497" w:rsidRDefault="008F5497" w:rsidP="008F5497">
            <w:pPr>
              <w:autoSpaceDE w:val="0"/>
              <w:autoSpaceDN w:val="0"/>
              <w:spacing w:line="240" w:lineRule="exact"/>
              <w:rPr>
                <w:rFonts w:ascii="Cambria" w:hAnsi="Cambria"/>
                <w:sz w:val="22"/>
                <w:szCs w:val="22"/>
                <w:lang w:val="en-HK"/>
              </w:rPr>
            </w:pPr>
            <w:r>
              <w:rPr>
                <w:rFonts w:ascii="Cambria" w:hAnsi="Cambria"/>
                <w:sz w:val="22"/>
                <w:szCs w:val="22"/>
                <w:lang w:val="en-HK"/>
              </w:rPr>
              <w:t xml:space="preserve">With the aims to promote short film and media arts and defend independent creative spirit, every year, in addition to the professionally renowned </w:t>
            </w:r>
            <w:proofErr w:type="spellStart"/>
            <w:r>
              <w:rPr>
                <w:rFonts w:ascii="Cambria" w:hAnsi="Cambria"/>
                <w:b/>
                <w:bCs/>
                <w:sz w:val="22"/>
                <w:szCs w:val="22"/>
                <w:lang w:val="en-HK"/>
              </w:rPr>
              <w:t>ifva</w:t>
            </w:r>
            <w:proofErr w:type="spellEnd"/>
            <w:r>
              <w:rPr>
                <w:rFonts w:ascii="Cambria" w:hAnsi="Cambria"/>
                <w:b/>
                <w:bCs/>
                <w:sz w:val="22"/>
                <w:szCs w:val="22"/>
                <w:lang w:val="en-HK"/>
              </w:rPr>
              <w:t xml:space="preserve"> </w:t>
            </w:r>
            <w:r>
              <w:rPr>
                <w:rFonts w:ascii="Cambria" w:hAnsi="Cambria"/>
                <w:sz w:val="22"/>
                <w:szCs w:val="22"/>
                <w:lang w:val="en-HK"/>
              </w:rPr>
              <w:t xml:space="preserve">Awards and </w:t>
            </w:r>
            <w:proofErr w:type="spellStart"/>
            <w:r>
              <w:rPr>
                <w:rFonts w:ascii="Cambria" w:hAnsi="Cambria"/>
                <w:b/>
                <w:bCs/>
                <w:sz w:val="22"/>
                <w:szCs w:val="22"/>
                <w:lang w:val="en-HK"/>
              </w:rPr>
              <w:t>ifva</w:t>
            </w:r>
            <w:proofErr w:type="spellEnd"/>
            <w:r>
              <w:rPr>
                <w:rFonts w:ascii="Cambria" w:hAnsi="Cambria"/>
                <w:b/>
                <w:bCs/>
                <w:sz w:val="22"/>
                <w:szCs w:val="22"/>
                <w:lang w:val="en-HK"/>
              </w:rPr>
              <w:t xml:space="preserve"> </w:t>
            </w:r>
            <w:r>
              <w:rPr>
                <w:rFonts w:ascii="Cambria" w:hAnsi="Cambria"/>
                <w:sz w:val="22"/>
                <w:szCs w:val="22"/>
                <w:lang w:val="en-HK"/>
              </w:rPr>
              <w:t xml:space="preserve">Festival, </w:t>
            </w:r>
            <w:proofErr w:type="spellStart"/>
            <w:r>
              <w:rPr>
                <w:rFonts w:ascii="Cambria" w:hAnsi="Cambria"/>
                <w:b/>
                <w:bCs/>
                <w:sz w:val="22"/>
                <w:szCs w:val="22"/>
                <w:lang w:val="en-HK"/>
              </w:rPr>
              <w:t>ifva</w:t>
            </w:r>
            <w:proofErr w:type="spellEnd"/>
            <w:r>
              <w:rPr>
                <w:rFonts w:ascii="Cambria" w:hAnsi="Cambria"/>
                <w:b/>
                <w:bCs/>
                <w:sz w:val="22"/>
                <w:szCs w:val="22"/>
                <w:lang w:val="en-HK"/>
              </w:rPr>
              <w:t xml:space="preserve"> </w:t>
            </w:r>
            <w:r>
              <w:rPr>
                <w:rFonts w:ascii="Cambria" w:hAnsi="Cambria"/>
                <w:sz w:val="22"/>
                <w:szCs w:val="22"/>
                <w:lang w:val="en-HK"/>
              </w:rPr>
              <w:t xml:space="preserve">also organises a series of extended programmes including the followings: “CINEMA 2.0” media arts exhibition examines different subject matters at the intersection of arts, culture, technology and society; “All About Us” celebrates diversity and the creative voices of young people from the ethnic minority backgrounds; “Jockey Club </w:t>
            </w:r>
            <w:proofErr w:type="spellStart"/>
            <w:r>
              <w:rPr>
                <w:rFonts w:ascii="Cambria" w:hAnsi="Cambria"/>
                <w:b/>
                <w:bCs/>
                <w:sz w:val="22"/>
                <w:szCs w:val="22"/>
                <w:lang w:val="en-HK"/>
              </w:rPr>
              <w:t>ifva</w:t>
            </w:r>
            <w:proofErr w:type="spellEnd"/>
            <w:r>
              <w:rPr>
                <w:rFonts w:ascii="Cambria" w:hAnsi="Cambria"/>
                <w:b/>
                <w:bCs/>
                <w:sz w:val="22"/>
                <w:szCs w:val="22"/>
                <w:lang w:val="en-HK"/>
              </w:rPr>
              <w:t xml:space="preserve"> </w:t>
            </w:r>
            <w:r>
              <w:rPr>
                <w:rFonts w:ascii="Cambria" w:hAnsi="Cambria"/>
                <w:sz w:val="22"/>
                <w:szCs w:val="22"/>
                <w:lang w:val="en-HK"/>
              </w:rPr>
              <w:t xml:space="preserve">Everywhere” makes film and media arts accessible to people from all walks of life; and Community and School Tour encourages students to experience and appreciate different media art forms. </w:t>
            </w:r>
          </w:p>
          <w:p w14:paraId="0B14D572" w14:textId="77777777" w:rsidR="008F5497" w:rsidRDefault="008F5497" w:rsidP="008F5497">
            <w:pPr>
              <w:autoSpaceDE w:val="0"/>
              <w:autoSpaceDN w:val="0"/>
              <w:spacing w:line="240" w:lineRule="exact"/>
              <w:rPr>
                <w:rFonts w:ascii="Cambria" w:hAnsi="Cambria"/>
                <w:sz w:val="22"/>
                <w:szCs w:val="22"/>
                <w:lang w:val="en-HK"/>
              </w:rPr>
            </w:pPr>
          </w:p>
          <w:p w14:paraId="394D3FFF" w14:textId="77777777" w:rsidR="008F5497" w:rsidRDefault="008F5497" w:rsidP="008F5497">
            <w:pPr>
              <w:autoSpaceDE w:val="0"/>
              <w:autoSpaceDN w:val="0"/>
              <w:spacing w:line="240" w:lineRule="exact"/>
              <w:rPr>
                <w:rFonts w:ascii="Cambria" w:hAnsi="Cambria"/>
                <w:color w:val="0070C0"/>
                <w:sz w:val="22"/>
                <w:szCs w:val="22"/>
                <w:lang w:val="en-HK"/>
              </w:rPr>
            </w:pPr>
            <w:r>
              <w:rPr>
                <w:rFonts w:ascii="Cambria" w:hAnsi="Cambria"/>
                <w:sz w:val="22"/>
                <w:szCs w:val="22"/>
                <w:lang w:val="en-HK"/>
              </w:rPr>
              <w:t xml:space="preserve">Official Website: </w:t>
            </w:r>
            <w:hyperlink r:id="rId11" w:history="1">
              <w:r>
                <w:rPr>
                  <w:rStyle w:val="Hyperlink"/>
                  <w:rFonts w:ascii="Cambria" w:hAnsi="Cambria"/>
                  <w:color w:val="0070C0"/>
                  <w:sz w:val="22"/>
                  <w:szCs w:val="22"/>
                  <w:lang w:val="en-HK" w:eastAsia="zh-HK"/>
                </w:rPr>
                <w:t>www.ifva.com</w:t>
              </w:r>
            </w:hyperlink>
            <w:r>
              <w:rPr>
                <w:rFonts w:ascii="Cambria" w:hAnsi="Cambria"/>
                <w:color w:val="0070C0"/>
                <w:sz w:val="22"/>
                <w:szCs w:val="22"/>
                <w:lang w:val="en-HK"/>
              </w:rPr>
              <w:t xml:space="preserve"> </w:t>
            </w:r>
            <w:r>
              <w:rPr>
                <w:rFonts w:ascii="Cambria" w:hAnsi="Cambria"/>
                <w:sz w:val="22"/>
                <w:szCs w:val="22"/>
                <w:lang w:val="en-HK"/>
              </w:rPr>
              <w:t>|</w:t>
            </w:r>
            <w:r>
              <w:rPr>
                <w:rFonts w:ascii="Cambria" w:hAnsi="Cambria"/>
                <w:color w:val="0070C0"/>
                <w:sz w:val="22"/>
                <w:szCs w:val="22"/>
                <w:lang w:val="en-HK"/>
              </w:rPr>
              <w:t xml:space="preserve"> </w:t>
            </w:r>
            <w:r>
              <w:rPr>
                <w:rFonts w:ascii="Cambria" w:hAnsi="Cambria"/>
                <w:sz w:val="22"/>
                <w:szCs w:val="22"/>
                <w:lang w:val="en-HK"/>
              </w:rPr>
              <w:t xml:space="preserve">Facebook: </w:t>
            </w:r>
            <w:hyperlink r:id="rId12" w:history="1">
              <w:proofErr w:type="spellStart"/>
              <w:r>
                <w:rPr>
                  <w:rStyle w:val="Hyperlink"/>
                  <w:rFonts w:ascii="Cambria" w:hAnsi="Cambria"/>
                  <w:color w:val="0070C0"/>
                  <w:sz w:val="22"/>
                  <w:szCs w:val="22"/>
                  <w:lang w:val="en-HK"/>
                </w:rPr>
                <w:t>ifva</w:t>
              </w:r>
              <w:proofErr w:type="spellEnd"/>
            </w:hyperlink>
            <w:r>
              <w:rPr>
                <w:rFonts w:ascii="Cambria" w:hAnsi="Cambria"/>
                <w:sz w:val="22"/>
                <w:szCs w:val="22"/>
                <w:lang w:val="en-HK"/>
              </w:rPr>
              <w:t xml:space="preserve"> | Instagram: </w:t>
            </w:r>
            <w:r>
              <w:rPr>
                <w:rFonts w:ascii="Cambria" w:hAnsi="Cambria"/>
                <w:color w:val="0070C0"/>
                <w:sz w:val="22"/>
                <w:szCs w:val="22"/>
                <w:lang w:val="en-HK"/>
              </w:rPr>
              <w:t>@</w:t>
            </w:r>
            <w:proofErr w:type="spellStart"/>
            <w:r>
              <w:rPr>
                <w:rFonts w:ascii="Cambria" w:hAnsi="Cambria"/>
              </w:rPr>
              <w:fldChar w:fldCharType="begin"/>
            </w:r>
            <w:r>
              <w:rPr>
                <w:rFonts w:ascii="Cambria" w:hAnsi="Cambria"/>
                <w:lang w:val="en-HK"/>
              </w:rPr>
              <w:instrText xml:space="preserve"> HYPERLINK "https://www.instagram.com/ifva_hk/" </w:instrText>
            </w:r>
            <w:r>
              <w:rPr>
                <w:rFonts w:ascii="Cambria" w:hAnsi="Cambria"/>
              </w:rPr>
              <w:fldChar w:fldCharType="separate"/>
            </w:r>
            <w:r>
              <w:rPr>
                <w:rStyle w:val="Hyperlink"/>
                <w:rFonts w:ascii="Cambria" w:hAnsi="Cambria"/>
                <w:color w:val="0070C0"/>
                <w:sz w:val="22"/>
                <w:szCs w:val="22"/>
                <w:lang w:val="en-HK"/>
              </w:rPr>
              <w:t>ifva_hk</w:t>
            </w:r>
            <w:proofErr w:type="spellEnd"/>
            <w:r>
              <w:rPr>
                <w:rFonts w:ascii="Cambria" w:hAnsi="Cambria"/>
              </w:rPr>
              <w:fldChar w:fldCharType="end"/>
            </w:r>
          </w:p>
          <w:p w14:paraId="5C1EA249" w14:textId="77777777" w:rsidR="008F5497" w:rsidRPr="008F5497" w:rsidRDefault="008F5497" w:rsidP="00D06FBD">
            <w:pPr>
              <w:rPr>
                <w:rFonts w:ascii="Cambria" w:hAnsi="Cambria"/>
                <w:b/>
                <w:sz w:val="22"/>
                <w:szCs w:val="22"/>
                <w:lang w:val="en-HK"/>
              </w:rPr>
            </w:pPr>
          </w:p>
        </w:tc>
      </w:tr>
    </w:tbl>
    <w:p w14:paraId="7A36C1AF" w14:textId="414598DF" w:rsidR="008F5497" w:rsidRDefault="008F5497" w:rsidP="00D06FBD">
      <w:pPr>
        <w:rPr>
          <w:rFonts w:ascii="Cambria" w:hAnsi="Cambria"/>
          <w:b/>
          <w:sz w:val="22"/>
          <w:szCs w:val="22"/>
        </w:rPr>
      </w:pPr>
    </w:p>
    <w:p w14:paraId="5A57EE2A" w14:textId="77777777" w:rsidR="008F5497" w:rsidRPr="008F5497" w:rsidRDefault="008F5497" w:rsidP="008F5497">
      <w:pPr>
        <w:rPr>
          <w:rFonts w:ascii="Cambria" w:hAnsi="Cambria"/>
          <w:b/>
          <w:sz w:val="22"/>
          <w:szCs w:val="22"/>
          <w:u w:val="single"/>
        </w:rPr>
      </w:pPr>
      <w:r w:rsidRPr="008F5497">
        <w:rPr>
          <w:rFonts w:ascii="Cambria" w:hAnsi="Cambria"/>
          <w:b/>
          <w:sz w:val="22"/>
          <w:szCs w:val="22"/>
          <w:u w:val="single"/>
        </w:rPr>
        <w:t>Hong Kong Arts Centre - Art for Passion, Art for Life, Art for All</w:t>
      </w:r>
    </w:p>
    <w:p w14:paraId="3A147E4F" w14:textId="77777777" w:rsidR="008F5497" w:rsidRPr="008F5497" w:rsidRDefault="008F5497" w:rsidP="008F5497">
      <w:pPr>
        <w:rPr>
          <w:rFonts w:ascii="Cambria" w:hAnsi="Cambria"/>
          <w:sz w:val="22"/>
          <w:szCs w:val="22"/>
        </w:rPr>
      </w:pPr>
      <w:r w:rsidRPr="008F5497">
        <w:rPr>
          <w:rFonts w:ascii="Cambria" w:hAnsi="Cambria"/>
          <w:sz w:val="22"/>
          <w:szCs w:val="22"/>
        </w:rPr>
        <w:t xml:space="preserve">Since 1977, the Hong Kong Arts Centre (HKAC) has been a platform for nurturing and supporting artists, and infusing art into everyday life. Its unique arts and educational programmes aim to make the arts accessible for all. The HKAC believes in the transformational power of art for people from all walks of life. Established for more than four decades, the HKAC endeavours to bring arts to the people of Hong Kong – by presenting programmes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14:paraId="3F3E7989" w14:textId="77777777" w:rsidR="008F5497" w:rsidRPr="008F5497" w:rsidRDefault="008F5497" w:rsidP="008F5497">
      <w:pPr>
        <w:rPr>
          <w:rFonts w:ascii="Cambria" w:hAnsi="Cambria"/>
          <w:sz w:val="22"/>
          <w:szCs w:val="22"/>
        </w:rPr>
      </w:pPr>
      <w:r w:rsidRPr="008F5497">
        <w:rPr>
          <w:rFonts w:ascii="Cambria" w:hAnsi="Cambria"/>
          <w:sz w:val="22"/>
          <w:szCs w:val="22"/>
        </w:rPr>
        <w:t>In 2000, HKAC founded its education arm, Hong Kong Art School (HKAS). The HKAS provides award-bearing programmes to nurture artists and art practitioners, as well as short enrichment courses for the general public. The HKAC aspires to engage everyone in the community to become an active participant in the arts - as an enthusiast, an artist or a patron.</w:t>
      </w:r>
    </w:p>
    <w:p w14:paraId="46D062A8" w14:textId="795A0CD9" w:rsidR="008F5497" w:rsidRDefault="008F5497" w:rsidP="008F5497">
      <w:pPr>
        <w:rPr>
          <w:rFonts w:ascii="Cambria" w:hAnsi="Cambria"/>
          <w:sz w:val="22"/>
          <w:szCs w:val="22"/>
        </w:rPr>
      </w:pPr>
      <w:r w:rsidRPr="008F5497">
        <w:rPr>
          <w:rFonts w:ascii="Cambria" w:hAnsi="Cambria"/>
          <w:sz w:val="22"/>
          <w:szCs w:val="22"/>
        </w:rPr>
        <w:t>In 2023, the HKAC will celebrate its 45th anniversary. Let’s continue to embrace ‘Art for Passion, Art for Life, Art for All’, and share the inspiration.</w:t>
      </w:r>
    </w:p>
    <w:p w14:paraId="0EABE469" w14:textId="77777777" w:rsidR="008F5497" w:rsidRPr="008F5497" w:rsidRDefault="008F5497" w:rsidP="008F5497">
      <w:pPr>
        <w:rPr>
          <w:rFonts w:ascii="Cambria" w:hAnsi="Cambria"/>
          <w:sz w:val="22"/>
          <w:szCs w:val="22"/>
        </w:rPr>
      </w:pPr>
    </w:p>
    <w:p w14:paraId="106408D3" w14:textId="77777777" w:rsidR="008F5497" w:rsidRDefault="008F5497" w:rsidP="008F5497">
      <w:pPr>
        <w:snapToGrid w:val="0"/>
        <w:jc w:val="both"/>
        <w:rPr>
          <w:rFonts w:ascii="Cambria" w:hAnsi="Cambria"/>
          <w:sz w:val="22"/>
          <w:szCs w:val="22"/>
          <w:lang w:eastAsia="zh-HK"/>
        </w:rPr>
      </w:pPr>
      <w:r>
        <w:rPr>
          <w:rFonts w:ascii="Cambria" w:hAnsi="Cambria"/>
          <w:sz w:val="22"/>
          <w:szCs w:val="22"/>
          <w:lang w:eastAsia="zh-HK"/>
        </w:rPr>
        <w:t xml:space="preserve">Official website: </w:t>
      </w:r>
      <w:hyperlink r:id="rId13" w:history="1">
        <w:r>
          <w:rPr>
            <w:rStyle w:val="Hyperlink"/>
            <w:rFonts w:ascii="Cambria" w:hAnsi="Cambria"/>
            <w:color w:val="0070C0"/>
            <w:sz w:val="22"/>
            <w:szCs w:val="22"/>
            <w:lang w:eastAsia="zh-HK"/>
          </w:rPr>
          <w:t>hkac.org.hk</w:t>
        </w:r>
        <w:r>
          <w:rPr>
            <w:rStyle w:val="Hyperlink"/>
            <w:rFonts w:ascii="Cambria" w:hAnsi="Cambria"/>
            <w:color w:val="000000"/>
            <w:sz w:val="22"/>
            <w:szCs w:val="22"/>
            <w:lang w:eastAsia="zh-HK"/>
          </w:rPr>
          <w:t xml:space="preserve"> </w:t>
        </w:r>
      </w:hyperlink>
      <w:r>
        <w:rPr>
          <w:rFonts w:ascii="Cambria" w:hAnsi="Cambria"/>
          <w:sz w:val="22"/>
          <w:szCs w:val="22"/>
          <w:lang w:eastAsia="zh-HK"/>
        </w:rPr>
        <w:t>| Facebook:</w:t>
      </w:r>
      <w:r>
        <w:rPr>
          <w:rFonts w:ascii="Cambria" w:hAnsi="Cambria"/>
          <w:color w:val="0070C0"/>
          <w:sz w:val="22"/>
          <w:szCs w:val="22"/>
          <w:lang w:eastAsia="zh-HK"/>
        </w:rPr>
        <w:t xml:space="preserve"> </w:t>
      </w:r>
      <w:bookmarkStart w:id="0" w:name="_Hlk103868712"/>
      <w:bookmarkEnd w:id="0"/>
      <w:r>
        <w:rPr>
          <w:rFonts w:ascii="Cambria" w:hAnsi="Cambria"/>
          <w:sz w:val="22"/>
          <w:szCs w:val="22"/>
          <w:lang w:val="en-US"/>
        </w:rPr>
        <w:fldChar w:fldCharType="begin"/>
      </w:r>
      <w:r>
        <w:rPr>
          <w:rFonts w:ascii="Cambria" w:hAnsi="Cambria"/>
          <w:sz w:val="22"/>
          <w:szCs w:val="22"/>
          <w:lang w:val="en-US"/>
        </w:rPr>
        <w:instrText xml:space="preserve"> HYPERLINK "https://www.facebook.com/HongKongArtsCentre" </w:instrText>
      </w:r>
      <w:r>
        <w:rPr>
          <w:rFonts w:ascii="Cambria" w:hAnsi="Cambria"/>
          <w:sz w:val="22"/>
          <w:szCs w:val="22"/>
          <w:lang w:val="en-US"/>
        </w:rPr>
        <w:fldChar w:fldCharType="separate"/>
      </w:r>
      <w:r>
        <w:rPr>
          <w:rStyle w:val="Hyperlink"/>
          <w:rFonts w:ascii="Cambria" w:hAnsi="Cambria"/>
          <w:color w:val="0070C0"/>
          <w:sz w:val="22"/>
          <w:szCs w:val="22"/>
          <w:lang w:eastAsia="zh-HK"/>
        </w:rPr>
        <w:t>Hong Kong Arts Centre</w:t>
      </w:r>
      <w:r>
        <w:rPr>
          <w:rFonts w:ascii="Cambria" w:hAnsi="Cambria"/>
          <w:sz w:val="22"/>
          <w:szCs w:val="22"/>
          <w:lang w:val="en-US"/>
        </w:rPr>
        <w:fldChar w:fldCharType="end"/>
      </w:r>
      <w:r>
        <w:rPr>
          <w:rFonts w:ascii="Cambria" w:hAnsi="Cambria"/>
          <w:sz w:val="22"/>
          <w:szCs w:val="22"/>
          <w:lang w:eastAsia="zh-HK"/>
        </w:rPr>
        <w:t xml:space="preserve"> | Instagram: </w:t>
      </w:r>
      <w:bookmarkStart w:id="1" w:name="_Hlk103868744"/>
      <w:bookmarkEnd w:id="1"/>
      <w:r>
        <w:rPr>
          <w:rFonts w:ascii="Cambria" w:hAnsi="Cambria"/>
          <w:sz w:val="22"/>
          <w:szCs w:val="22"/>
          <w:lang w:val="en-US"/>
        </w:rPr>
        <w:fldChar w:fldCharType="begin"/>
      </w:r>
      <w:r>
        <w:rPr>
          <w:rFonts w:ascii="Cambria" w:hAnsi="Cambria"/>
          <w:sz w:val="22"/>
          <w:szCs w:val="22"/>
          <w:lang w:val="en-US"/>
        </w:rPr>
        <w:instrText xml:space="preserve"> HYPERLINK "https://www.instagram.com/hongkongartscentre/" </w:instrText>
      </w:r>
      <w:r>
        <w:rPr>
          <w:rFonts w:ascii="Cambria" w:hAnsi="Cambria"/>
          <w:sz w:val="22"/>
          <w:szCs w:val="22"/>
          <w:lang w:val="en-US"/>
        </w:rPr>
        <w:fldChar w:fldCharType="separate"/>
      </w:r>
      <w:r>
        <w:rPr>
          <w:rStyle w:val="Hyperlink"/>
          <w:rFonts w:ascii="Cambria" w:hAnsi="Cambria"/>
          <w:color w:val="0070C0"/>
          <w:sz w:val="22"/>
          <w:szCs w:val="22"/>
          <w:lang w:eastAsia="zh-HK"/>
        </w:rPr>
        <w:t>@</w:t>
      </w:r>
      <w:proofErr w:type="spellStart"/>
      <w:r>
        <w:rPr>
          <w:rStyle w:val="Hyperlink"/>
          <w:rFonts w:ascii="Cambria" w:hAnsi="Cambria"/>
          <w:color w:val="0070C0"/>
          <w:sz w:val="22"/>
          <w:szCs w:val="22"/>
          <w:lang w:eastAsia="zh-HK"/>
        </w:rPr>
        <w:t>hongkongartscentre</w:t>
      </w:r>
      <w:proofErr w:type="spellEnd"/>
      <w:r>
        <w:rPr>
          <w:rFonts w:ascii="Cambria" w:hAnsi="Cambria"/>
          <w:sz w:val="22"/>
          <w:szCs w:val="22"/>
          <w:lang w:val="en-US"/>
        </w:rPr>
        <w:fldChar w:fldCharType="end"/>
      </w:r>
    </w:p>
    <w:p w14:paraId="26066BB2" w14:textId="68B33688" w:rsidR="008F5497" w:rsidRDefault="008F5497" w:rsidP="008F5497">
      <w:pPr>
        <w:rPr>
          <w:rFonts w:ascii="Cambria" w:hAnsi="Cambria"/>
          <w:sz w:val="22"/>
          <w:szCs w:val="22"/>
        </w:rPr>
      </w:pPr>
    </w:p>
    <w:p w14:paraId="22DC14E2" w14:textId="77777777" w:rsidR="008F5497" w:rsidRDefault="008F5497" w:rsidP="008F5497">
      <w:pPr>
        <w:pStyle w:val="PlainText"/>
        <w:snapToGrid w:val="0"/>
        <w:rPr>
          <w:rFonts w:ascii="Cambria" w:hAnsi="Cambria"/>
          <w:b/>
          <w:bCs/>
          <w:color w:val="000000"/>
          <w:sz w:val="22"/>
          <w:szCs w:val="22"/>
          <w:u w:val="single"/>
          <w:lang w:val="en-US"/>
        </w:rPr>
      </w:pPr>
      <w:r>
        <w:rPr>
          <w:rFonts w:ascii="Cambria" w:hAnsi="Cambria"/>
          <w:b/>
          <w:bCs/>
          <w:color w:val="000000"/>
          <w:sz w:val="22"/>
          <w:szCs w:val="22"/>
          <w:u w:val="single"/>
          <w:lang w:val="en-US"/>
        </w:rPr>
        <w:t>Media Enquiry</w:t>
      </w:r>
    </w:p>
    <w:p w14:paraId="7019F7F7" w14:textId="56D2B969" w:rsidR="008F5497" w:rsidRDefault="008F5497" w:rsidP="008F5497">
      <w:pPr>
        <w:pStyle w:val="PlainText"/>
        <w:snapToGrid w:val="0"/>
        <w:rPr>
          <w:rFonts w:ascii="Cambria" w:hAnsi="Cambria"/>
          <w:b/>
          <w:bCs/>
          <w:color w:val="000000"/>
          <w:sz w:val="22"/>
          <w:szCs w:val="22"/>
          <w:lang w:val="en-US"/>
        </w:rPr>
      </w:pPr>
      <w:r>
        <w:rPr>
          <w:rFonts w:ascii="Cambria" w:hAnsi="Cambria"/>
          <w:b/>
          <w:bCs/>
          <w:color w:val="000000"/>
          <w:sz w:val="22"/>
          <w:szCs w:val="22"/>
          <w:lang w:val="en-US"/>
        </w:rPr>
        <w:t>Hong Kong Arts Centre</w:t>
      </w:r>
    </w:p>
    <w:p w14:paraId="6D1FE50E" w14:textId="77777777" w:rsidR="008F5497" w:rsidRDefault="008F5497" w:rsidP="008F5497">
      <w:pPr>
        <w:pStyle w:val="PlainText"/>
        <w:snapToGrid w:val="0"/>
        <w:rPr>
          <w:rFonts w:ascii="Cambria" w:hAnsi="Cambria"/>
          <w:b/>
          <w:bCs/>
          <w:color w:val="000000"/>
          <w:sz w:val="22"/>
          <w:szCs w:val="22"/>
          <w:lang w:val="en-US"/>
        </w:rPr>
      </w:pPr>
    </w:p>
    <w:tbl>
      <w:tblPr>
        <w:tblW w:w="9555" w:type="dxa"/>
        <w:shd w:val="clear" w:color="auto" w:fill="FFFFFF"/>
        <w:tblCellMar>
          <w:left w:w="0" w:type="dxa"/>
          <w:right w:w="0" w:type="dxa"/>
        </w:tblCellMar>
        <w:tblLook w:val="04A0" w:firstRow="1" w:lastRow="0" w:firstColumn="1" w:lastColumn="0" w:noHBand="0" w:noVBand="1"/>
      </w:tblPr>
      <w:tblGrid>
        <w:gridCol w:w="222"/>
        <w:gridCol w:w="14"/>
        <w:gridCol w:w="4360"/>
        <w:gridCol w:w="2919"/>
        <w:gridCol w:w="2040"/>
      </w:tblGrid>
      <w:tr w:rsidR="008F5497" w:rsidRPr="00CA4343" w14:paraId="21CBDDC7" w14:textId="77777777" w:rsidTr="001F7D55">
        <w:trPr>
          <w:trHeight w:val="214"/>
        </w:trPr>
        <w:tc>
          <w:tcPr>
            <w:tcW w:w="236" w:type="dxa"/>
            <w:gridSpan w:val="2"/>
            <w:shd w:val="clear" w:color="auto" w:fill="FFFFFF"/>
            <w:tcMar>
              <w:top w:w="0" w:type="dxa"/>
              <w:left w:w="108" w:type="dxa"/>
              <w:bottom w:w="0" w:type="dxa"/>
              <w:right w:w="108" w:type="dxa"/>
            </w:tcMar>
            <w:hideMark/>
          </w:tcPr>
          <w:p w14:paraId="1BF9235B" w14:textId="77777777" w:rsidR="008F5497" w:rsidRPr="00CA4343" w:rsidRDefault="008F5497" w:rsidP="001F7D55">
            <w:pPr>
              <w:pStyle w:val="ecxmsonormal"/>
              <w:spacing w:before="0" w:beforeAutospacing="0" w:after="0" w:afterAutospacing="0" w:line="240" w:lineRule="exact"/>
              <w:rPr>
                <w:rFonts w:ascii="Cambria" w:eastAsiaTheme="minorEastAsia" w:hAnsi="Cambria" w:cs="Arial"/>
                <w:b/>
                <w:bCs/>
                <w:sz w:val="22"/>
                <w:szCs w:val="22"/>
              </w:rPr>
            </w:pPr>
          </w:p>
          <w:p w14:paraId="3FCE2669" w14:textId="77777777" w:rsidR="008F5497" w:rsidRPr="00CA4343" w:rsidRDefault="008F5497" w:rsidP="001F7D55">
            <w:pPr>
              <w:pStyle w:val="ecxmsonormal"/>
              <w:spacing w:before="0" w:beforeAutospacing="0" w:after="0" w:afterAutospacing="0" w:line="240" w:lineRule="exact"/>
              <w:rPr>
                <w:rFonts w:ascii="Cambria" w:eastAsiaTheme="minorEastAsia" w:hAnsi="Cambria" w:cs="Arial"/>
                <w:b/>
                <w:bCs/>
                <w:sz w:val="22"/>
                <w:szCs w:val="22"/>
              </w:rPr>
            </w:pPr>
          </w:p>
          <w:p w14:paraId="62A46781" w14:textId="77777777" w:rsidR="008F5497" w:rsidRPr="00CA4343" w:rsidRDefault="008F5497" w:rsidP="001F7D55">
            <w:pPr>
              <w:pStyle w:val="ecxmsonormal"/>
              <w:spacing w:before="0" w:beforeAutospacing="0" w:after="0" w:afterAutospacing="0" w:line="240" w:lineRule="exact"/>
              <w:rPr>
                <w:rFonts w:ascii="Cambria" w:eastAsiaTheme="minorEastAsia" w:hAnsi="Cambria" w:cs="Arial"/>
                <w:b/>
                <w:bCs/>
                <w:sz w:val="22"/>
                <w:szCs w:val="22"/>
              </w:rPr>
            </w:pPr>
          </w:p>
        </w:tc>
        <w:tc>
          <w:tcPr>
            <w:tcW w:w="4360" w:type="dxa"/>
            <w:shd w:val="clear" w:color="auto" w:fill="FFFFFF"/>
            <w:tcMar>
              <w:top w:w="0" w:type="dxa"/>
              <w:left w:w="108" w:type="dxa"/>
              <w:bottom w:w="0" w:type="dxa"/>
              <w:right w:w="108" w:type="dxa"/>
            </w:tcMar>
            <w:hideMark/>
          </w:tcPr>
          <w:p w14:paraId="5823A624" w14:textId="7EF154BD" w:rsidR="008F5497" w:rsidRPr="00CA4343" w:rsidRDefault="008F5497" w:rsidP="001F7D55">
            <w:pPr>
              <w:rPr>
                <w:rFonts w:ascii="Cambria" w:hAnsi="Cambria" w:cs="Arial"/>
                <w:sz w:val="22"/>
                <w:szCs w:val="22"/>
              </w:rPr>
            </w:pPr>
            <w:r w:rsidRPr="00CA4343">
              <w:rPr>
                <w:rFonts w:ascii="Cambria" w:hAnsi="Cambria" w:cs="Arial"/>
                <w:sz w:val="22"/>
                <w:szCs w:val="22"/>
              </w:rPr>
              <w:t>Annie Ho</w:t>
            </w:r>
            <w:r>
              <w:rPr>
                <w:rFonts w:ascii="Cambria" w:hAnsi="Cambria" w:cs="Arial" w:hint="eastAsia"/>
                <w:sz w:val="22"/>
                <w:szCs w:val="22"/>
              </w:rPr>
              <w:t xml:space="preserve"> </w:t>
            </w:r>
            <w:r w:rsidRPr="00CA4343">
              <w:rPr>
                <w:rFonts w:ascii="Cambria" w:hAnsi="Cambria" w:cs="Arial"/>
                <w:sz w:val="22"/>
                <w:szCs w:val="22"/>
              </w:rPr>
              <w:t>(</w:t>
            </w:r>
            <w:r>
              <w:rPr>
                <w:rFonts w:ascii="Cambria" w:hAnsi="Cambria" w:cs="Arial" w:hint="eastAsia"/>
                <w:sz w:val="22"/>
                <w:szCs w:val="22"/>
              </w:rPr>
              <w:t>M</w:t>
            </w:r>
            <w:r>
              <w:rPr>
                <w:rFonts w:ascii="Cambria" w:hAnsi="Cambria" w:cs="Arial"/>
                <w:sz w:val="22"/>
                <w:szCs w:val="22"/>
              </w:rPr>
              <w:t>arketing and Communications Director</w:t>
            </w:r>
            <w:r w:rsidRPr="00CA4343">
              <w:rPr>
                <w:rFonts w:ascii="Cambria" w:hAnsi="Cambria" w:cs="Arial"/>
                <w:sz w:val="22"/>
                <w:szCs w:val="22"/>
              </w:rPr>
              <w:t>)</w:t>
            </w:r>
          </w:p>
        </w:tc>
        <w:tc>
          <w:tcPr>
            <w:tcW w:w="2919" w:type="dxa"/>
            <w:shd w:val="clear" w:color="auto" w:fill="FFFFFF"/>
            <w:tcMar>
              <w:top w:w="0" w:type="dxa"/>
              <w:left w:w="108" w:type="dxa"/>
              <w:bottom w:w="0" w:type="dxa"/>
              <w:right w:w="108" w:type="dxa"/>
            </w:tcMar>
            <w:hideMark/>
          </w:tcPr>
          <w:p w14:paraId="6AA98A98" w14:textId="4A99D96D" w:rsidR="008F5497" w:rsidRPr="00CA4343" w:rsidRDefault="008F5497" w:rsidP="001F7D55">
            <w:pPr>
              <w:rPr>
                <w:rFonts w:ascii="Cambria" w:hAnsi="Cambria" w:cs="Arial"/>
                <w:sz w:val="22"/>
                <w:szCs w:val="22"/>
              </w:rPr>
            </w:pPr>
            <w:r w:rsidRPr="00CA4343">
              <w:rPr>
                <w:rFonts w:ascii="Cambria" w:hAnsi="Cambria" w:cs="Arial"/>
                <w:sz w:val="22"/>
                <w:szCs w:val="22"/>
              </w:rPr>
              <w:t>2824 5306 / 9481 8706     </w:t>
            </w:r>
          </w:p>
        </w:tc>
        <w:tc>
          <w:tcPr>
            <w:tcW w:w="2040" w:type="dxa"/>
            <w:shd w:val="clear" w:color="auto" w:fill="FFFFFF"/>
            <w:tcMar>
              <w:top w:w="0" w:type="dxa"/>
              <w:left w:w="108" w:type="dxa"/>
              <w:bottom w:w="0" w:type="dxa"/>
              <w:right w:w="108" w:type="dxa"/>
            </w:tcMar>
            <w:hideMark/>
          </w:tcPr>
          <w:p w14:paraId="0536C90E" w14:textId="58D61A8B" w:rsidR="008F5497" w:rsidRPr="00CA4343" w:rsidRDefault="008F5497" w:rsidP="001F7D55">
            <w:pPr>
              <w:rPr>
                <w:rFonts w:ascii="Cambria" w:hAnsi="Cambria" w:cs="Arial"/>
                <w:sz w:val="22"/>
                <w:szCs w:val="22"/>
              </w:rPr>
            </w:pPr>
            <w:r>
              <w:rPr>
                <w:rFonts w:ascii="Cambria" w:hAnsi="Cambria" w:cs="Arial"/>
                <w:sz w:val="22"/>
                <w:szCs w:val="22"/>
              </w:rPr>
              <w:t xml:space="preserve">Email: </w:t>
            </w:r>
            <w:hyperlink r:id="rId14" w:history="1">
              <w:r w:rsidRPr="00CA4343">
                <w:rPr>
                  <w:rStyle w:val="Hyperlink"/>
                  <w:rFonts w:ascii="Cambria" w:hAnsi="Cambria" w:cs="Arial"/>
                  <w:sz w:val="22"/>
                  <w:szCs w:val="22"/>
                </w:rPr>
                <w:t>aho@hkac.org.hk</w:t>
              </w:r>
            </w:hyperlink>
            <w:r w:rsidRPr="00CA4343">
              <w:rPr>
                <w:rFonts w:ascii="Cambria" w:hAnsi="Cambria" w:cs="Arial"/>
                <w:sz w:val="22"/>
                <w:szCs w:val="22"/>
              </w:rPr>
              <w:t xml:space="preserve">  </w:t>
            </w:r>
          </w:p>
        </w:tc>
      </w:tr>
      <w:tr w:rsidR="008F5497" w:rsidRPr="00CA4343" w14:paraId="6DEF5111" w14:textId="77777777" w:rsidTr="001F7D55">
        <w:trPr>
          <w:trHeight w:val="198"/>
        </w:trPr>
        <w:tc>
          <w:tcPr>
            <w:tcW w:w="222" w:type="dxa"/>
            <w:vMerge w:val="restart"/>
            <w:shd w:val="clear" w:color="auto" w:fill="FFFFFF"/>
            <w:vAlign w:val="center"/>
            <w:hideMark/>
          </w:tcPr>
          <w:p w14:paraId="2507DDE8" w14:textId="77777777" w:rsidR="008F5497" w:rsidRPr="00CA4343" w:rsidRDefault="008F5497" w:rsidP="001F7D55">
            <w:pPr>
              <w:rPr>
                <w:rFonts w:ascii="Cambria" w:hAnsi="Cambria" w:cs="Arial"/>
                <w:b/>
                <w:bCs/>
                <w:sz w:val="22"/>
                <w:szCs w:val="22"/>
                <w:lang w:eastAsia="zh-CN"/>
              </w:rPr>
            </w:pPr>
          </w:p>
        </w:tc>
        <w:tc>
          <w:tcPr>
            <w:tcW w:w="4374" w:type="dxa"/>
            <w:gridSpan w:val="2"/>
            <w:shd w:val="clear" w:color="auto" w:fill="FFFFFF"/>
            <w:tcMar>
              <w:top w:w="0" w:type="dxa"/>
              <w:left w:w="108" w:type="dxa"/>
              <w:bottom w:w="0" w:type="dxa"/>
              <w:right w:w="108" w:type="dxa"/>
            </w:tcMar>
            <w:hideMark/>
          </w:tcPr>
          <w:p w14:paraId="6C62E1A0" w14:textId="77777777" w:rsidR="008F5497" w:rsidRDefault="008F5497" w:rsidP="001F7D55">
            <w:pPr>
              <w:rPr>
                <w:rFonts w:ascii="Cambria" w:hAnsi="Cambria" w:cs="Arial"/>
                <w:sz w:val="22"/>
                <w:szCs w:val="22"/>
              </w:rPr>
            </w:pPr>
            <w:r w:rsidRPr="00CA4343">
              <w:rPr>
                <w:rFonts w:ascii="Cambria" w:hAnsi="Cambria" w:cs="Arial"/>
                <w:sz w:val="22"/>
                <w:szCs w:val="22"/>
              </w:rPr>
              <w:t xml:space="preserve">Charis Chau </w:t>
            </w:r>
            <w:r>
              <w:rPr>
                <w:rFonts w:ascii="Cambria" w:hAnsi="Cambria" w:cs="Arial"/>
                <w:sz w:val="22"/>
                <w:szCs w:val="22"/>
              </w:rPr>
              <w:t>(Marketing and Communications Officer</w:t>
            </w:r>
            <w:r w:rsidRPr="00CA4343">
              <w:rPr>
                <w:rFonts w:ascii="Cambria" w:hAnsi="Cambria" w:cs="Arial"/>
                <w:sz w:val="22"/>
                <w:szCs w:val="22"/>
              </w:rPr>
              <w:t>)</w:t>
            </w:r>
          </w:p>
          <w:p w14:paraId="39D8D31D" w14:textId="11831254" w:rsidR="008F5497" w:rsidRPr="00CA4343" w:rsidRDefault="008F5497" w:rsidP="001F7D55">
            <w:pPr>
              <w:rPr>
                <w:rFonts w:ascii="Cambria" w:hAnsi="Cambria" w:cs="Arial"/>
                <w:sz w:val="22"/>
                <w:szCs w:val="22"/>
              </w:rPr>
            </w:pPr>
          </w:p>
        </w:tc>
        <w:tc>
          <w:tcPr>
            <w:tcW w:w="2919" w:type="dxa"/>
            <w:shd w:val="clear" w:color="auto" w:fill="FFFFFF"/>
            <w:tcMar>
              <w:top w:w="0" w:type="dxa"/>
              <w:left w:w="108" w:type="dxa"/>
              <w:bottom w:w="0" w:type="dxa"/>
              <w:right w:w="108" w:type="dxa"/>
            </w:tcMar>
            <w:hideMark/>
          </w:tcPr>
          <w:p w14:paraId="4E27E477" w14:textId="22B5A24F" w:rsidR="008F5497" w:rsidRPr="00CA4343" w:rsidRDefault="008F5497" w:rsidP="001F7D55">
            <w:pPr>
              <w:rPr>
                <w:rFonts w:ascii="Cambria" w:hAnsi="Cambria" w:cs="Arial"/>
                <w:sz w:val="22"/>
                <w:szCs w:val="22"/>
              </w:rPr>
            </w:pPr>
            <w:r w:rsidRPr="00CA4343">
              <w:rPr>
                <w:rFonts w:ascii="Cambria" w:hAnsi="Cambria" w:cs="Arial"/>
                <w:sz w:val="22"/>
                <w:szCs w:val="22"/>
              </w:rPr>
              <w:t>2582 0290</w:t>
            </w:r>
          </w:p>
        </w:tc>
        <w:tc>
          <w:tcPr>
            <w:tcW w:w="2040" w:type="dxa"/>
            <w:shd w:val="clear" w:color="auto" w:fill="FFFFFF"/>
            <w:tcMar>
              <w:top w:w="0" w:type="dxa"/>
              <w:left w:w="108" w:type="dxa"/>
              <w:bottom w:w="0" w:type="dxa"/>
              <w:right w:w="108" w:type="dxa"/>
            </w:tcMar>
            <w:hideMark/>
          </w:tcPr>
          <w:p w14:paraId="6B747667" w14:textId="70B9B282" w:rsidR="008F5497" w:rsidRPr="00CA4343" w:rsidRDefault="008F5497" w:rsidP="001F7D55">
            <w:pPr>
              <w:rPr>
                <w:rFonts w:ascii="Cambria" w:hAnsi="Cambria" w:cs="Arial"/>
                <w:sz w:val="22"/>
                <w:szCs w:val="22"/>
              </w:rPr>
            </w:pPr>
            <w:r>
              <w:rPr>
                <w:rFonts w:ascii="Cambria" w:hAnsi="Cambria" w:cs="Arial" w:hint="eastAsia"/>
                <w:sz w:val="22"/>
                <w:szCs w:val="22"/>
              </w:rPr>
              <w:t>E</w:t>
            </w:r>
            <w:r>
              <w:rPr>
                <w:rFonts w:ascii="Cambria" w:hAnsi="Cambria" w:cs="Arial"/>
                <w:sz w:val="22"/>
                <w:szCs w:val="22"/>
              </w:rPr>
              <w:t xml:space="preserve">mail: </w:t>
            </w:r>
            <w:hyperlink r:id="rId15" w:history="1">
              <w:r w:rsidRPr="00CA4343">
                <w:rPr>
                  <w:rStyle w:val="Hyperlink"/>
                  <w:rFonts w:ascii="Cambria" w:hAnsi="Cambria"/>
                  <w:sz w:val="22"/>
                  <w:szCs w:val="22"/>
                </w:rPr>
                <w:t>cchau@hkac.org.hk</w:t>
              </w:r>
            </w:hyperlink>
            <w:r w:rsidRPr="00CA4343">
              <w:rPr>
                <w:rFonts w:ascii="Cambria" w:hAnsi="Cambria"/>
                <w:sz w:val="22"/>
                <w:szCs w:val="22"/>
              </w:rPr>
              <w:t xml:space="preserve"> </w:t>
            </w:r>
            <w:r w:rsidRPr="00CA4343">
              <w:rPr>
                <w:rFonts w:ascii="Cambria" w:hAnsi="Cambria" w:cs="Arial"/>
                <w:sz w:val="22"/>
                <w:szCs w:val="22"/>
                <w:lang w:eastAsia="zh-HK"/>
              </w:rPr>
              <w:t xml:space="preserve"> </w:t>
            </w:r>
          </w:p>
        </w:tc>
      </w:tr>
      <w:tr w:rsidR="008F5497" w:rsidRPr="00CA4343" w14:paraId="0E46C27A" w14:textId="77777777" w:rsidTr="001F7D55">
        <w:trPr>
          <w:trHeight w:val="63"/>
        </w:trPr>
        <w:tc>
          <w:tcPr>
            <w:tcW w:w="222" w:type="dxa"/>
            <w:vMerge/>
            <w:shd w:val="clear" w:color="auto" w:fill="FFFFFF"/>
            <w:vAlign w:val="center"/>
          </w:tcPr>
          <w:p w14:paraId="1105D890" w14:textId="77777777" w:rsidR="008F5497" w:rsidRPr="00CA4343" w:rsidRDefault="008F5497" w:rsidP="001F7D55">
            <w:pPr>
              <w:rPr>
                <w:rFonts w:ascii="Cambria" w:hAnsi="Cambria" w:cs="Arial"/>
                <w:b/>
                <w:bCs/>
                <w:sz w:val="22"/>
                <w:szCs w:val="22"/>
                <w:lang w:eastAsia="zh-CN"/>
              </w:rPr>
            </w:pPr>
          </w:p>
        </w:tc>
        <w:tc>
          <w:tcPr>
            <w:tcW w:w="4374" w:type="dxa"/>
            <w:gridSpan w:val="2"/>
            <w:shd w:val="clear" w:color="auto" w:fill="FFFFFF"/>
            <w:tcMar>
              <w:top w:w="0" w:type="dxa"/>
              <w:left w:w="108" w:type="dxa"/>
              <w:bottom w:w="0" w:type="dxa"/>
              <w:right w:w="108" w:type="dxa"/>
            </w:tcMar>
          </w:tcPr>
          <w:p w14:paraId="6C80CD67" w14:textId="455748A3" w:rsidR="008F5497" w:rsidRDefault="008F5497" w:rsidP="001F7D55">
            <w:pPr>
              <w:rPr>
                <w:rFonts w:ascii="Cambria" w:hAnsi="Cambria" w:cs="Arial"/>
                <w:sz w:val="22"/>
                <w:szCs w:val="22"/>
              </w:rPr>
            </w:pPr>
            <w:r w:rsidRPr="00CA4343">
              <w:rPr>
                <w:rFonts w:ascii="Cambria" w:hAnsi="Cambria" w:cs="Arial"/>
                <w:sz w:val="22"/>
                <w:szCs w:val="22"/>
              </w:rPr>
              <w:t>T</w:t>
            </w:r>
            <w:r w:rsidR="00D11684">
              <w:rPr>
                <w:rFonts w:ascii="Cambria" w:hAnsi="Cambria" w:cs="Arial"/>
                <w:sz w:val="22"/>
                <w:szCs w:val="22"/>
                <w:lang w:eastAsia="zh-HK"/>
              </w:rPr>
              <w:t xml:space="preserve">obe </w:t>
            </w:r>
            <w:proofErr w:type="gramStart"/>
            <w:r w:rsidR="00D11684">
              <w:rPr>
                <w:rFonts w:ascii="Cambria" w:hAnsi="Cambria" w:cs="Arial"/>
                <w:sz w:val="22"/>
                <w:szCs w:val="22"/>
                <w:lang w:eastAsia="zh-HK"/>
              </w:rPr>
              <w:t>To</w:t>
            </w:r>
            <w:proofErr w:type="gramEnd"/>
            <w:r w:rsidR="00D11684">
              <w:rPr>
                <w:rFonts w:ascii="Cambria" w:hAnsi="Cambria" w:cs="Arial"/>
                <w:sz w:val="22"/>
                <w:szCs w:val="22"/>
                <w:lang w:eastAsia="zh-HK"/>
              </w:rPr>
              <w:t xml:space="preserve"> </w:t>
            </w:r>
            <w:r w:rsidRPr="00CA4343">
              <w:rPr>
                <w:rFonts w:ascii="Cambria" w:hAnsi="Cambria" w:cs="Arial"/>
                <w:sz w:val="22"/>
                <w:szCs w:val="22"/>
              </w:rPr>
              <w:t>(</w:t>
            </w:r>
            <w:r>
              <w:rPr>
                <w:rFonts w:ascii="Cambria" w:hAnsi="Cambria" w:cs="Arial" w:hint="eastAsia"/>
                <w:sz w:val="22"/>
                <w:szCs w:val="22"/>
                <w:lang w:eastAsia="zh-HK"/>
              </w:rPr>
              <w:t>A</w:t>
            </w:r>
            <w:r>
              <w:rPr>
                <w:rFonts w:ascii="Cambria" w:hAnsi="Cambria" w:cs="Arial"/>
                <w:sz w:val="22"/>
                <w:szCs w:val="22"/>
                <w:lang w:eastAsia="zh-HK"/>
              </w:rPr>
              <w:t>ssistant Programme Manager</w:t>
            </w:r>
            <w:r>
              <w:rPr>
                <w:rFonts w:ascii="Cambria" w:hAnsi="Cambria" w:cs="Arial"/>
                <w:sz w:val="22"/>
                <w:szCs w:val="22"/>
              </w:rPr>
              <w:t>)</w:t>
            </w:r>
            <w:r w:rsidR="00DA19D4">
              <w:rPr>
                <w:rFonts w:ascii="Cambria" w:hAnsi="Cambria" w:cs="Arial"/>
                <w:sz w:val="22"/>
                <w:szCs w:val="22"/>
              </w:rPr>
              <w:t xml:space="preserve"> (</w:t>
            </w:r>
            <w:proofErr w:type="spellStart"/>
            <w:r w:rsidR="00DA19D4">
              <w:rPr>
                <w:rFonts w:ascii="Cambria" w:hAnsi="Cambria" w:cs="Arial"/>
                <w:sz w:val="22"/>
                <w:szCs w:val="22"/>
              </w:rPr>
              <w:t>ifva</w:t>
            </w:r>
            <w:proofErr w:type="spellEnd"/>
            <w:r w:rsidR="00DA19D4">
              <w:rPr>
                <w:rFonts w:ascii="Cambria" w:hAnsi="Cambria" w:cs="Arial"/>
                <w:sz w:val="22"/>
                <w:szCs w:val="22"/>
              </w:rPr>
              <w:t>)</w:t>
            </w:r>
            <w:r>
              <w:rPr>
                <w:rFonts w:ascii="Cambria" w:hAnsi="Cambria" w:cs="Arial"/>
                <w:sz w:val="22"/>
                <w:szCs w:val="22"/>
              </w:rPr>
              <w:t xml:space="preserve"> </w:t>
            </w:r>
          </w:p>
          <w:p w14:paraId="2851C8A2" w14:textId="2876B169" w:rsidR="008F5497" w:rsidRPr="00CA4343" w:rsidRDefault="008F5497" w:rsidP="001F7D55">
            <w:pPr>
              <w:rPr>
                <w:rFonts w:ascii="Cambria" w:hAnsi="Cambria" w:cs="Arial"/>
                <w:sz w:val="22"/>
                <w:szCs w:val="22"/>
              </w:rPr>
            </w:pPr>
          </w:p>
        </w:tc>
        <w:tc>
          <w:tcPr>
            <w:tcW w:w="2919" w:type="dxa"/>
            <w:shd w:val="clear" w:color="auto" w:fill="FFFFFF"/>
            <w:tcMar>
              <w:top w:w="0" w:type="dxa"/>
              <w:left w:w="108" w:type="dxa"/>
              <w:bottom w:w="0" w:type="dxa"/>
              <w:right w:w="108" w:type="dxa"/>
            </w:tcMar>
          </w:tcPr>
          <w:p w14:paraId="648AAACB" w14:textId="356DB881" w:rsidR="008F5497" w:rsidRPr="00CA4343" w:rsidRDefault="008F5497" w:rsidP="001F7D55">
            <w:pPr>
              <w:rPr>
                <w:rFonts w:ascii="Cambria" w:hAnsi="Cambria" w:cs="Arial"/>
                <w:sz w:val="22"/>
                <w:szCs w:val="22"/>
              </w:rPr>
            </w:pPr>
            <w:r w:rsidRPr="00CA4343">
              <w:rPr>
                <w:rFonts w:ascii="Cambria" w:hAnsi="Cambria" w:cs="Arial"/>
                <w:sz w:val="22"/>
                <w:szCs w:val="22"/>
              </w:rPr>
              <w:t>2824 5326 / 9207 5426</w:t>
            </w:r>
          </w:p>
        </w:tc>
        <w:tc>
          <w:tcPr>
            <w:tcW w:w="2040" w:type="dxa"/>
            <w:shd w:val="clear" w:color="auto" w:fill="FFFFFF"/>
            <w:tcMar>
              <w:top w:w="0" w:type="dxa"/>
              <w:left w:w="108" w:type="dxa"/>
              <w:bottom w:w="0" w:type="dxa"/>
              <w:right w:w="108" w:type="dxa"/>
            </w:tcMar>
          </w:tcPr>
          <w:p w14:paraId="36C71393" w14:textId="6DFCF465" w:rsidR="008F5497" w:rsidRPr="00CA4343" w:rsidRDefault="008F5497" w:rsidP="001F7D55">
            <w:pPr>
              <w:rPr>
                <w:rFonts w:ascii="Cambria" w:hAnsi="Cambria" w:cs="Arial"/>
                <w:sz w:val="22"/>
                <w:szCs w:val="22"/>
              </w:rPr>
            </w:pPr>
            <w:r>
              <w:rPr>
                <w:rFonts w:ascii="Cambria" w:hAnsi="Cambria" w:cs="Arial" w:hint="eastAsia"/>
                <w:sz w:val="22"/>
                <w:szCs w:val="22"/>
              </w:rPr>
              <w:t>E</w:t>
            </w:r>
            <w:r>
              <w:rPr>
                <w:rFonts w:ascii="Cambria" w:hAnsi="Cambria" w:cs="Arial"/>
                <w:sz w:val="22"/>
                <w:szCs w:val="22"/>
              </w:rPr>
              <w:t xml:space="preserve">mail: </w:t>
            </w:r>
            <w:hyperlink r:id="rId16" w:history="1">
              <w:r w:rsidRPr="00CA4343">
                <w:rPr>
                  <w:rStyle w:val="Hyperlink"/>
                  <w:rFonts w:ascii="Cambria" w:hAnsi="Cambria" w:cs="Arial"/>
                  <w:sz w:val="22"/>
                  <w:szCs w:val="22"/>
                </w:rPr>
                <w:t>tto@hkac.org.hk</w:t>
              </w:r>
            </w:hyperlink>
            <w:r w:rsidRPr="00CA4343">
              <w:rPr>
                <w:rFonts w:ascii="Cambria" w:hAnsi="Cambria" w:cs="Arial"/>
                <w:sz w:val="22"/>
                <w:szCs w:val="22"/>
              </w:rPr>
              <w:t xml:space="preserve"> </w:t>
            </w:r>
          </w:p>
        </w:tc>
      </w:tr>
      <w:tr w:rsidR="008F5497" w:rsidRPr="00CA4343" w14:paraId="2152BE9C" w14:textId="77777777" w:rsidTr="001F7D55">
        <w:trPr>
          <w:trHeight w:val="63"/>
        </w:trPr>
        <w:tc>
          <w:tcPr>
            <w:tcW w:w="222" w:type="dxa"/>
            <w:vMerge/>
            <w:shd w:val="clear" w:color="auto" w:fill="FFFFFF"/>
            <w:vAlign w:val="center"/>
          </w:tcPr>
          <w:p w14:paraId="4B9F6E27" w14:textId="77777777" w:rsidR="008F5497" w:rsidRPr="00CA4343" w:rsidRDefault="008F5497" w:rsidP="001F7D55">
            <w:pPr>
              <w:rPr>
                <w:rFonts w:ascii="Cambria" w:hAnsi="Cambria" w:cs="Arial"/>
                <w:b/>
                <w:bCs/>
                <w:sz w:val="22"/>
                <w:szCs w:val="22"/>
                <w:lang w:eastAsia="zh-CN"/>
              </w:rPr>
            </w:pPr>
          </w:p>
        </w:tc>
        <w:tc>
          <w:tcPr>
            <w:tcW w:w="4374" w:type="dxa"/>
            <w:gridSpan w:val="2"/>
            <w:shd w:val="clear" w:color="auto" w:fill="FFFFFF"/>
            <w:tcMar>
              <w:top w:w="0" w:type="dxa"/>
              <w:left w:w="108" w:type="dxa"/>
              <w:bottom w:w="0" w:type="dxa"/>
              <w:right w:w="108" w:type="dxa"/>
            </w:tcMar>
          </w:tcPr>
          <w:p w14:paraId="3E51B1F9" w14:textId="1DB65690" w:rsidR="008F5497" w:rsidRPr="00CA4343" w:rsidRDefault="008F5497" w:rsidP="00DA19D4">
            <w:pPr>
              <w:rPr>
                <w:rFonts w:ascii="Cambria" w:hAnsi="Cambria" w:cs="Arial"/>
                <w:sz w:val="22"/>
                <w:szCs w:val="22"/>
              </w:rPr>
            </w:pPr>
            <w:r>
              <w:rPr>
                <w:rFonts w:ascii="Cambria" w:hAnsi="Cambria" w:cs="Arial"/>
                <w:sz w:val="22"/>
                <w:szCs w:val="22"/>
              </w:rPr>
              <w:t>Kate Lau</w:t>
            </w:r>
            <w:bookmarkStart w:id="2" w:name="_GoBack"/>
            <w:bookmarkEnd w:id="2"/>
            <w:r>
              <w:rPr>
                <w:rFonts w:ascii="Cambria" w:hAnsi="Cambria" w:cs="Arial"/>
                <w:sz w:val="22"/>
                <w:szCs w:val="22"/>
              </w:rPr>
              <w:t xml:space="preserve"> </w:t>
            </w:r>
            <w:r w:rsidRPr="00CA4343">
              <w:rPr>
                <w:rFonts w:ascii="Cambria" w:hAnsi="Cambria" w:cs="Arial"/>
                <w:sz w:val="22"/>
                <w:szCs w:val="22"/>
              </w:rPr>
              <w:t>(</w:t>
            </w:r>
            <w:r w:rsidR="00DA19D4">
              <w:rPr>
                <w:rFonts w:ascii="Cambria" w:hAnsi="Cambria" w:cs="Arial"/>
                <w:sz w:val="22"/>
                <w:szCs w:val="22"/>
              </w:rPr>
              <w:t>Senior Programme Officer</w:t>
            </w:r>
            <w:r>
              <w:rPr>
                <w:rFonts w:ascii="Cambria" w:hAnsi="Cambria" w:cs="Arial"/>
                <w:sz w:val="22"/>
                <w:szCs w:val="22"/>
              </w:rPr>
              <w:t>)</w:t>
            </w:r>
            <w:r w:rsidR="00DA19D4">
              <w:rPr>
                <w:rFonts w:ascii="Cambria" w:hAnsi="Cambria" w:cs="Arial"/>
                <w:sz w:val="22"/>
                <w:szCs w:val="22"/>
              </w:rPr>
              <w:t xml:space="preserve"> (</w:t>
            </w:r>
            <w:proofErr w:type="spellStart"/>
            <w:r w:rsidR="00DA19D4">
              <w:rPr>
                <w:rFonts w:ascii="Cambria" w:hAnsi="Cambria" w:cs="Arial"/>
                <w:sz w:val="22"/>
                <w:szCs w:val="22"/>
              </w:rPr>
              <w:t>ifva</w:t>
            </w:r>
            <w:proofErr w:type="spellEnd"/>
            <w:r w:rsidR="00DA19D4">
              <w:rPr>
                <w:rFonts w:ascii="Cambria" w:hAnsi="Cambria" w:cs="Arial"/>
                <w:sz w:val="22"/>
                <w:szCs w:val="22"/>
              </w:rPr>
              <w:t>)</w:t>
            </w:r>
            <w:r>
              <w:rPr>
                <w:rFonts w:ascii="Cambria" w:hAnsi="Cambria" w:cs="Arial"/>
                <w:sz w:val="22"/>
                <w:szCs w:val="22"/>
              </w:rPr>
              <w:t xml:space="preserve"> </w:t>
            </w:r>
          </w:p>
        </w:tc>
        <w:tc>
          <w:tcPr>
            <w:tcW w:w="2919" w:type="dxa"/>
            <w:shd w:val="clear" w:color="auto" w:fill="FFFFFF"/>
            <w:tcMar>
              <w:top w:w="0" w:type="dxa"/>
              <w:left w:w="108" w:type="dxa"/>
              <w:bottom w:w="0" w:type="dxa"/>
              <w:right w:w="108" w:type="dxa"/>
            </w:tcMar>
          </w:tcPr>
          <w:p w14:paraId="5F257532" w14:textId="126A09FE" w:rsidR="008F5497" w:rsidRPr="00CA4343" w:rsidRDefault="008F5497" w:rsidP="001F7D55">
            <w:pPr>
              <w:rPr>
                <w:rFonts w:ascii="Cambria" w:hAnsi="Cambria" w:cs="Arial"/>
                <w:sz w:val="22"/>
                <w:szCs w:val="22"/>
              </w:rPr>
            </w:pPr>
            <w:r w:rsidRPr="00CA4343">
              <w:rPr>
                <w:rFonts w:ascii="Cambria" w:hAnsi="Cambria" w:cs="Arial"/>
                <w:sz w:val="22"/>
                <w:szCs w:val="22"/>
              </w:rPr>
              <w:t>2824 5322</w:t>
            </w:r>
          </w:p>
        </w:tc>
        <w:tc>
          <w:tcPr>
            <w:tcW w:w="2040" w:type="dxa"/>
            <w:shd w:val="clear" w:color="auto" w:fill="FFFFFF"/>
            <w:tcMar>
              <w:top w:w="0" w:type="dxa"/>
              <w:left w:w="108" w:type="dxa"/>
              <w:bottom w:w="0" w:type="dxa"/>
              <w:right w:w="108" w:type="dxa"/>
            </w:tcMar>
          </w:tcPr>
          <w:p w14:paraId="3B0DF3E7" w14:textId="3F8FFA53" w:rsidR="008F5497" w:rsidRPr="00CA4343" w:rsidRDefault="008F5497" w:rsidP="001F7D55">
            <w:pPr>
              <w:rPr>
                <w:rFonts w:ascii="Cambria" w:hAnsi="Cambria" w:cs="Arial"/>
                <w:sz w:val="22"/>
                <w:szCs w:val="22"/>
              </w:rPr>
            </w:pPr>
            <w:r>
              <w:rPr>
                <w:rFonts w:ascii="Cambria" w:hAnsi="Cambria" w:cs="Arial" w:hint="eastAsia"/>
                <w:sz w:val="22"/>
                <w:szCs w:val="22"/>
              </w:rPr>
              <w:t>E</w:t>
            </w:r>
            <w:r>
              <w:rPr>
                <w:rFonts w:ascii="Cambria" w:hAnsi="Cambria" w:cs="Arial"/>
                <w:sz w:val="22"/>
                <w:szCs w:val="22"/>
              </w:rPr>
              <w:t xml:space="preserve">mail: </w:t>
            </w:r>
            <w:hyperlink r:id="rId17" w:history="1">
              <w:r w:rsidRPr="00CA4343">
                <w:rPr>
                  <w:rStyle w:val="Hyperlink"/>
                  <w:rFonts w:ascii="Cambria" w:hAnsi="Cambria" w:cs="Arial"/>
                  <w:sz w:val="22"/>
                  <w:szCs w:val="22"/>
                </w:rPr>
                <w:t>klau@hkac.org.hk</w:t>
              </w:r>
            </w:hyperlink>
          </w:p>
        </w:tc>
      </w:tr>
    </w:tbl>
    <w:p w14:paraId="7E672A67" w14:textId="77777777" w:rsidR="008F5497" w:rsidRPr="00CA4343" w:rsidRDefault="008F5497" w:rsidP="008F5497">
      <w:pPr>
        <w:pBdr>
          <w:top w:val="nil"/>
        </w:pBdr>
        <w:rPr>
          <w:rFonts w:ascii="Cambria" w:hAnsi="Cambria" w:cs="Arial"/>
          <w:b/>
          <w:color w:val="0070C0"/>
          <w:sz w:val="22"/>
          <w:szCs w:val="22"/>
          <w:u w:val="single"/>
          <w:lang w:eastAsia="zh-HK"/>
        </w:rPr>
      </w:pPr>
    </w:p>
    <w:p w14:paraId="3E3FDBDE" w14:textId="77777777" w:rsidR="008F5497" w:rsidRPr="008F5497" w:rsidRDefault="008F5497" w:rsidP="008F5497">
      <w:pPr>
        <w:rPr>
          <w:rFonts w:ascii="Cambria" w:hAnsi="Cambria"/>
          <w:sz w:val="22"/>
          <w:szCs w:val="22"/>
        </w:rPr>
      </w:pPr>
    </w:p>
    <w:sectPr w:rsidR="008F5497" w:rsidRPr="008F5497" w:rsidSect="00CC1356">
      <w:head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E46C" w14:textId="77777777" w:rsidR="00DF1CFA" w:rsidRDefault="00DF1CFA" w:rsidP="00C83F76">
      <w:r>
        <w:separator/>
      </w:r>
    </w:p>
  </w:endnote>
  <w:endnote w:type="continuationSeparator" w:id="0">
    <w:p w14:paraId="7ED1274D" w14:textId="77777777" w:rsidR="00DF1CFA" w:rsidRDefault="00DF1CFA" w:rsidP="00C8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5FA3" w14:textId="77777777" w:rsidR="00DF1CFA" w:rsidRDefault="00DF1CFA" w:rsidP="00C83F76">
      <w:r>
        <w:separator/>
      </w:r>
    </w:p>
  </w:footnote>
  <w:footnote w:type="continuationSeparator" w:id="0">
    <w:p w14:paraId="51120F04" w14:textId="77777777" w:rsidR="00DF1CFA" w:rsidRDefault="00DF1CFA" w:rsidP="00C83F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B840" w14:textId="0FEA34D7" w:rsidR="00760DCF" w:rsidRDefault="00760DCF">
    <w:pPr>
      <w:pStyle w:val="Header"/>
    </w:pPr>
  </w:p>
  <w:p w14:paraId="4090FDB5" w14:textId="26F9DA99" w:rsidR="00760DCF" w:rsidRDefault="00760DCF">
    <w:pPr>
      <w:pStyle w:val="Header"/>
    </w:pPr>
    <w:r w:rsidRPr="00743442">
      <w:rPr>
        <w:rFonts w:ascii="Cambria" w:hAnsi="Cambria"/>
        <w:noProof/>
        <w:lang w:val="en-GB"/>
      </w:rPr>
      <w:drawing>
        <wp:anchor distT="0" distB="0" distL="114300" distR="114300" simplePos="0" relativeHeight="251659264" behindDoc="1" locked="0" layoutInCell="1" allowOverlap="1" wp14:anchorId="775D57AA" wp14:editId="7B1F3F86">
          <wp:simplePos x="0" y="0"/>
          <wp:positionH relativeFrom="margin">
            <wp:align>center</wp:align>
          </wp:positionH>
          <wp:positionV relativeFrom="paragraph">
            <wp:posOffset>15240</wp:posOffset>
          </wp:positionV>
          <wp:extent cx="1412240" cy="1370965"/>
          <wp:effectExtent l="0" t="0" r="0" b="0"/>
          <wp:wrapThrough wrapText="bothSides">
            <wp:wrapPolygon edited="0">
              <wp:start x="7867" y="0"/>
              <wp:lineTo x="7284" y="10205"/>
              <wp:lineTo x="4079" y="15007"/>
              <wp:lineTo x="3788" y="19809"/>
              <wp:lineTo x="13403" y="19809"/>
              <wp:lineTo x="9906" y="10205"/>
              <wp:lineTo x="15151" y="7503"/>
              <wp:lineTo x="15442" y="6303"/>
              <wp:lineTo x="12820" y="5403"/>
              <wp:lineTo x="14277" y="2401"/>
              <wp:lineTo x="13694" y="600"/>
              <wp:lineTo x="10198" y="0"/>
              <wp:lineTo x="7867"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rotWithShape="1">
                  <a:blip r:embed="rId1">
                    <a:extLst>
                      <a:ext uri="{28A0092B-C50C-407E-A947-70E740481C1C}">
                        <a14:useLocalDpi xmlns:a14="http://schemas.microsoft.com/office/drawing/2010/main" val="0"/>
                      </a:ext>
                    </a:extLst>
                  </a:blip>
                  <a:srcRect t="19108"/>
                  <a:stretch/>
                </pic:blipFill>
                <pic:spPr bwMode="auto">
                  <a:xfrm>
                    <a:off x="0" y="0"/>
                    <a:ext cx="1412240" cy="137096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903CED" w14:textId="77777777" w:rsidR="00760DCF" w:rsidRDefault="00760DCF" w:rsidP="00760DCF">
    <w:pPr>
      <w:pStyle w:val="Header"/>
      <w:rPr>
        <w:rFonts w:ascii="Cambria" w:eastAsiaTheme="majorEastAsia" w:hAnsi="Cambria" w:cstheme="minorHAnsi"/>
      </w:rPr>
    </w:pPr>
  </w:p>
  <w:p w14:paraId="230C9E0B" w14:textId="77B72BE7" w:rsidR="00760DCF" w:rsidRPr="00083570" w:rsidRDefault="00760DCF" w:rsidP="00760DCF">
    <w:pPr>
      <w:pStyle w:val="Header"/>
      <w:rPr>
        <w:rFonts w:ascii="Cambria" w:eastAsiaTheme="majorEastAsia" w:hAnsi="Cambria" w:cstheme="minorHAnsi"/>
      </w:rPr>
    </w:pPr>
    <w:r>
      <w:rPr>
        <w:rFonts w:ascii="Cambria" w:eastAsiaTheme="majorEastAsia" w:hAnsi="Cambria" w:cstheme="minorHAnsi"/>
      </w:rPr>
      <w:t xml:space="preserve">August 1, 2022 </w:t>
    </w:r>
    <w:r>
      <w:rPr>
        <w:rFonts w:ascii="Cambria" w:eastAsiaTheme="majorEastAsia" w:hAnsi="Cambria" w:cstheme="minorHAnsi" w:hint="eastAsia"/>
      </w:rPr>
      <w:t>(M</w:t>
    </w:r>
    <w:r>
      <w:rPr>
        <w:rFonts w:ascii="Cambria" w:eastAsiaTheme="majorEastAsia" w:hAnsi="Cambria" w:cstheme="minorHAnsi"/>
      </w:rPr>
      <w:t>onday</w:t>
    </w:r>
    <w:r>
      <w:rPr>
        <w:rFonts w:ascii="Cambria" w:eastAsiaTheme="majorEastAsia" w:hAnsi="Cambria" w:cstheme="minorHAnsi" w:hint="eastAsia"/>
      </w:rPr>
      <w:t>)</w:t>
    </w:r>
  </w:p>
  <w:p w14:paraId="3617DD25" w14:textId="77777777" w:rsidR="00760DCF" w:rsidRDefault="00760DCF" w:rsidP="00760DCF">
    <w:pPr>
      <w:pStyle w:val="Header"/>
      <w:rPr>
        <w:rFonts w:ascii="Cambria" w:eastAsiaTheme="majorEastAsia" w:hAnsi="Cambria" w:cstheme="minorHAnsi"/>
        <w:b/>
      </w:rPr>
    </w:pPr>
    <w:r>
      <w:rPr>
        <w:rFonts w:ascii="Cambria" w:eastAsiaTheme="majorEastAsia" w:hAnsi="Cambria" w:cstheme="minorHAnsi"/>
        <w:b/>
      </w:rPr>
      <w:t xml:space="preserve">FOR IMMEDIATE RELEASE </w:t>
    </w:r>
  </w:p>
  <w:p w14:paraId="23A9AA47" w14:textId="7243ADEB" w:rsidR="00760DCF" w:rsidRPr="00760DCF" w:rsidRDefault="008D3CB1">
    <w:pPr>
      <w:pStyle w:val="Header"/>
      <w:rPr>
        <w:rFonts w:ascii="Cambria" w:eastAsiaTheme="majorEastAsia" w:hAnsi="Cambria" w:cstheme="minorHAnsi"/>
        <w:b/>
      </w:rPr>
    </w:pPr>
    <w:r>
      <w:rPr>
        <w:rFonts w:ascii="Cambria" w:eastAsiaTheme="majorEastAsia" w:hAnsi="Cambria" w:cstheme="minorHAnsi"/>
        <w:b/>
      </w:rPr>
      <w:t>(5</w:t>
    </w:r>
    <w:r w:rsidR="00760DCF">
      <w:rPr>
        <w:rFonts w:ascii="Cambria" w:eastAsiaTheme="majorEastAsia" w:hAnsi="Cambria" w:cstheme="minorHAnsi"/>
        <w:b/>
      </w:rPr>
      <w:t xml:space="preserve"> </w:t>
    </w:r>
    <w:proofErr w:type="gramStart"/>
    <w:r w:rsidR="00760DCF">
      <w:rPr>
        <w:rFonts w:ascii="Cambria" w:eastAsiaTheme="majorEastAsia" w:hAnsi="Cambria" w:cstheme="minorHAnsi"/>
        <w:b/>
      </w:rPr>
      <w:t>Pages )</w:t>
    </w:r>
    <w:proofErr w:type="gramEnd"/>
  </w:p>
  <w:p w14:paraId="23C539CE" w14:textId="77777777" w:rsidR="00760DCF" w:rsidRDefault="00760DCF">
    <w:pPr>
      <w:pStyle w:val="Header"/>
    </w:pPr>
  </w:p>
  <w:p w14:paraId="5A4DFE95" w14:textId="491C304F" w:rsidR="00760DCF" w:rsidRDefault="00760DCF">
    <w:pPr>
      <w:pStyle w:val="Header"/>
    </w:pPr>
  </w:p>
  <w:p w14:paraId="5976160C" w14:textId="77777777" w:rsidR="00760DCF" w:rsidRDefault="00760D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482"/>
    <w:multiLevelType w:val="hybridMultilevel"/>
    <w:tmpl w:val="11E2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7F"/>
    <w:rsid w:val="00032AC8"/>
    <w:rsid w:val="000539DD"/>
    <w:rsid w:val="000E461C"/>
    <w:rsid w:val="00102069"/>
    <w:rsid w:val="001720B6"/>
    <w:rsid w:val="001874E8"/>
    <w:rsid w:val="001C13BC"/>
    <w:rsid w:val="001E1F09"/>
    <w:rsid w:val="00222244"/>
    <w:rsid w:val="00232554"/>
    <w:rsid w:val="00272E7F"/>
    <w:rsid w:val="0028210A"/>
    <w:rsid w:val="0029312B"/>
    <w:rsid w:val="002B71F7"/>
    <w:rsid w:val="002F2A8D"/>
    <w:rsid w:val="003032F9"/>
    <w:rsid w:val="00307A5A"/>
    <w:rsid w:val="003626FA"/>
    <w:rsid w:val="0037190B"/>
    <w:rsid w:val="003A5A23"/>
    <w:rsid w:val="003B72CE"/>
    <w:rsid w:val="003F7856"/>
    <w:rsid w:val="004066D7"/>
    <w:rsid w:val="00451D06"/>
    <w:rsid w:val="0045547A"/>
    <w:rsid w:val="00464317"/>
    <w:rsid w:val="004A101C"/>
    <w:rsid w:val="004C2643"/>
    <w:rsid w:val="004C7A72"/>
    <w:rsid w:val="005218DC"/>
    <w:rsid w:val="0052368D"/>
    <w:rsid w:val="00533503"/>
    <w:rsid w:val="00536A20"/>
    <w:rsid w:val="005646C1"/>
    <w:rsid w:val="005C55E9"/>
    <w:rsid w:val="005E64E1"/>
    <w:rsid w:val="00647F29"/>
    <w:rsid w:val="006929D2"/>
    <w:rsid w:val="00695348"/>
    <w:rsid w:val="006D5046"/>
    <w:rsid w:val="006F4054"/>
    <w:rsid w:val="007212E7"/>
    <w:rsid w:val="007324E1"/>
    <w:rsid w:val="007475BE"/>
    <w:rsid w:val="00760DCF"/>
    <w:rsid w:val="00773605"/>
    <w:rsid w:val="007C6758"/>
    <w:rsid w:val="007D3C0F"/>
    <w:rsid w:val="007E287C"/>
    <w:rsid w:val="007F3B9A"/>
    <w:rsid w:val="008009DD"/>
    <w:rsid w:val="00820088"/>
    <w:rsid w:val="00857383"/>
    <w:rsid w:val="0087690B"/>
    <w:rsid w:val="008D3CB1"/>
    <w:rsid w:val="008F5497"/>
    <w:rsid w:val="009136BC"/>
    <w:rsid w:val="00982DF4"/>
    <w:rsid w:val="009869F5"/>
    <w:rsid w:val="009968E4"/>
    <w:rsid w:val="009E57E0"/>
    <w:rsid w:val="00A22C95"/>
    <w:rsid w:val="00A613CD"/>
    <w:rsid w:val="00A67560"/>
    <w:rsid w:val="00A76A93"/>
    <w:rsid w:val="00A84F4D"/>
    <w:rsid w:val="00B23C7F"/>
    <w:rsid w:val="00B35EF9"/>
    <w:rsid w:val="00B40C83"/>
    <w:rsid w:val="00B81B2D"/>
    <w:rsid w:val="00B91D2D"/>
    <w:rsid w:val="00BC5841"/>
    <w:rsid w:val="00BC621D"/>
    <w:rsid w:val="00BF0DD8"/>
    <w:rsid w:val="00BF70C4"/>
    <w:rsid w:val="00C321D1"/>
    <w:rsid w:val="00C34221"/>
    <w:rsid w:val="00C83F76"/>
    <w:rsid w:val="00C967B8"/>
    <w:rsid w:val="00CC1356"/>
    <w:rsid w:val="00D06FBD"/>
    <w:rsid w:val="00D11684"/>
    <w:rsid w:val="00D702CD"/>
    <w:rsid w:val="00D709F7"/>
    <w:rsid w:val="00D858B2"/>
    <w:rsid w:val="00DA19D4"/>
    <w:rsid w:val="00DD1E6F"/>
    <w:rsid w:val="00DF1CFA"/>
    <w:rsid w:val="00DF3B60"/>
    <w:rsid w:val="00E26270"/>
    <w:rsid w:val="00F20EA7"/>
    <w:rsid w:val="00F345A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34BD2"/>
  <w15:chartTrackingRefBased/>
  <w15:docId w15:val="{B950AE59-7176-8F4F-9BB3-57191561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4E1"/>
    <w:rPr>
      <w:color w:val="0563C1" w:themeColor="hyperlink"/>
      <w:u w:val="single"/>
    </w:rPr>
  </w:style>
  <w:style w:type="character" w:customStyle="1" w:styleId="UnresolvedMention">
    <w:name w:val="Unresolved Mention"/>
    <w:basedOn w:val="DefaultParagraphFont"/>
    <w:uiPriority w:val="99"/>
    <w:semiHidden/>
    <w:unhideWhenUsed/>
    <w:rsid w:val="005E64E1"/>
    <w:rPr>
      <w:color w:val="605E5C"/>
      <w:shd w:val="clear" w:color="auto" w:fill="E1DFDD"/>
    </w:rPr>
  </w:style>
  <w:style w:type="table" w:styleId="TableGrid">
    <w:name w:val="Table Grid"/>
    <w:basedOn w:val="TableNormal"/>
    <w:uiPriority w:val="39"/>
    <w:rsid w:val="00032AC8"/>
    <w:pPr>
      <w:pBdr>
        <w:top w:val="nil"/>
        <w:left w:val="nil"/>
        <w:bottom w:val="nil"/>
        <w:right w:val="nil"/>
        <w:between w:val="nil"/>
        <w:bar w:val="nil"/>
      </w:pBdr>
    </w:pPr>
    <w:rPr>
      <w:rFonts w:ascii="Times New Roman"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83F76"/>
    <w:pPr>
      <w:tabs>
        <w:tab w:val="center" w:pos="4680"/>
        <w:tab w:val="right" w:pos="9360"/>
      </w:tabs>
    </w:pPr>
  </w:style>
  <w:style w:type="character" w:customStyle="1" w:styleId="HeaderChar">
    <w:name w:val="Header Char"/>
    <w:basedOn w:val="DefaultParagraphFont"/>
    <w:link w:val="Header"/>
    <w:rsid w:val="00C83F76"/>
  </w:style>
  <w:style w:type="paragraph" w:styleId="Footer">
    <w:name w:val="footer"/>
    <w:basedOn w:val="Normal"/>
    <w:link w:val="FooterChar"/>
    <w:uiPriority w:val="99"/>
    <w:unhideWhenUsed/>
    <w:rsid w:val="00C83F76"/>
    <w:pPr>
      <w:tabs>
        <w:tab w:val="center" w:pos="4680"/>
        <w:tab w:val="right" w:pos="9360"/>
      </w:tabs>
    </w:pPr>
  </w:style>
  <w:style w:type="character" w:customStyle="1" w:styleId="FooterChar">
    <w:name w:val="Footer Char"/>
    <w:basedOn w:val="DefaultParagraphFont"/>
    <w:link w:val="Footer"/>
    <w:uiPriority w:val="99"/>
    <w:rsid w:val="00C83F76"/>
  </w:style>
  <w:style w:type="paragraph" w:styleId="PlainText">
    <w:name w:val="Plain Text"/>
    <w:basedOn w:val="Normal"/>
    <w:link w:val="PlainTextChar"/>
    <w:uiPriority w:val="99"/>
    <w:semiHidden/>
    <w:unhideWhenUsed/>
    <w:rsid w:val="008F5497"/>
    <w:rPr>
      <w:rFonts w:ascii="Calibri" w:eastAsia="MS PGothic" w:hAnsi="Calibri" w:cs="Calibri"/>
      <w:lang w:val="en-GB" w:eastAsia="ja-JP"/>
    </w:rPr>
  </w:style>
  <w:style w:type="character" w:customStyle="1" w:styleId="PlainTextChar">
    <w:name w:val="Plain Text Char"/>
    <w:basedOn w:val="DefaultParagraphFont"/>
    <w:link w:val="PlainText"/>
    <w:uiPriority w:val="99"/>
    <w:semiHidden/>
    <w:rsid w:val="008F5497"/>
    <w:rPr>
      <w:rFonts w:ascii="Calibri" w:eastAsia="MS PGothic" w:hAnsi="Calibri" w:cs="Calibri"/>
      <w:lang w:val="en-GB" w:eastAsia="ja-JP"/>
    </w:rPr>
  </w:style>
  <w:style w:type="paragraph" w:customStyle="1" w:styleId="ecxmsonormal">
    <w:name w:val="ecxmsonormal"/>
    <w:basedOn w:val="Normal"/>
    <w:rsid w:val="008F5497"/>
    <w:pPr>
      <w:spacing w:before="100" w:beforeAutospacing="1" w:after="100" w:afterAutospacing="1"/>
    </w:pPr>
    <w:rPr>
      <w:rFonts w:ascii="PMingLiU" w:eastAsia="PMingLiU" w:hAnsi="PMingLiU" w:cs="PMingLiU"/>
      <w:lang w:val="en-US"/>
    </w:rPr>
  </w:style>
  <w:style w:type="paragraph" w:styleId="ListParagraph">
    <w:name w:val="List Paragraph"/>
    <w:basedOn w:val="Normal"/>
    <w:uiPriority w:val="34"/>
    <w:qFormat/>
    <w:rsid w:val="008D3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094">
      <w:bodyDiv w:val="1"/>
      <w:marLeft w:val="0"/>
      <w:marRight w:val="0"/>
      <w:marTop w:val="0"/>
      <w:marBottom w:val="0"/>
      <w:divBdr>
        <w:top w:val="none" w:sz="0" w:space="0" w:color="auto"/>
        <w:left w:val="none" w:sz="0" w:space="0" w:color="auto"/>
        <w:bottom w:val="none" w:sz="0" w:space="0" w:color="auto"/>
        <w:right w:val="none" w:sz="0" w:space="0" w:color="auto"/>
      </w:divBdr>
    </w:div>
    <w:div w:id="123426021">
      <w:bodyDiv w:val="1"/>
      <w:marLeft w:val="0"/>
      <w:marRight w:val="0"/>
      <w:marTop w:val="0"/>
      <w:marBottom w:val="0"/>
      <w:divBdr>
        <w:top w:val="none" w:sz="0" w:space="0" w:color="auto"/>
        <w:left w:val="none" w:sz="0" w:space="0" w:color="auto"/>
        <w:bottom w:val="none" w:sz="0" w:space="0" w:color="auto"/>
        <w:right w:val="none" w:sz="0" w:space="0" w:color="auto"/>
      </w:divBdr>
    </w:div>
    <w:div w:id="234708409">
      <w:bodyDiv w:val="1"/>
      <w:marLeft w:val="0"/>
      <w:marRight w:val="0"/>
      <w:marTop w:val="0"/>
      <w:marBottom w:val="0"/>
      <w:divBdr>
        <w:top w:val="none" w:sz="0" w:space="0" w:color="auto"/>
        <w:left w:val="none" w:sz="0" w:space="0" w:color="auto"/>
        <w:bottom w:val="none" w:sz="0" w:space="0" w:color="auto"/>
        <w:right w:val="none" w:sz="0" w:space="0" w:color="auto"/>
      </w:divBdr>
    </w:div>
    <w:div w:id="534656076">
      <w:bodyDiv w:val="1"/>
      <w:marLeft w:val="0"/>
      <w:marRight w:val="0"/>
      <w:marTop w:val="0"/>
      <w:marBottom w:val="0"/>
      <w:divBdr>
        <w:top w:val="none" w:sz="0" w:space="0" w:color="auto"/>
        <w:left w:val="none" w:sz="0" w:space="0" w:color="auto"/>
        <w:bottom w:val="none" w:sz="0" w:space="0" w:color="auto"/>
        <w:right w:val="none" w:sz="0" w:space="0" w:color="auto"/>
      </w:divBdr>
    </w:div>
    <w:div w:id="622227952">
      <w:bodyDiv w:val="1"/>
      <w:marLeft w:val="0"/>
      <w:marRight w:val="0"/>
      <w:marTop w:val="0"/>
      <w:marBottom w:val="0"/>
      <w:divBdr>
        <w:top w:val="none" w:sz="0" w:space="0" w:color="auto"/>
        <w:left w:val="none" w:sz="0" w:space="0" w:color="auto"/>
        <w:bottom w:val="none" w:sz="0" w:space="0" w:color="auto"/>
        <w:right w:val="none" w:sz="0" w:space="0" w:color="auto"/>
      </w:divBdr>
    </w:div>
    <w:div w:id="817958206">
      <w:bodyDiv w:val="1"/>
      <w:marLeft w:val="0"/>
      <w:marRight w:val="0"/>
      <w:marTop w:val="0"/>
      <w:marBottom w:val="0"/>
      <w:divBdr>
        <w:top w:val="none" w:sz="0" w:space="0" w:color="auto"/>
        <w:left w:val="none" w:sz="0" w:space="0" w:color="auto"/>
        <w:bottom w:val="none" w:sz="0" w:space="0" w:color="auto"/>
        <w:right w:val="none" w:sz="0" w:space="0" w:color="auto"/>
      </w:divBdr>
    </w:div>
    <w:div w:id="1063871725">
      <w:bodyDiv w:val="1"/>
      <w:marLeft w:val="0"/>
      <w:marRight w:val="0"/>
      <w:marTop w:val="0"/>
      <w:marBottom w:val="0"/>
      <w:divBdr>
        <w:top w:val="none" w:sz="0" w:space="0" w:color="auto"/>
        <w:left w:val="none" w:sz="0" w:space="0" w:color="auto"/>
        <w:bottom w:val="none" w:sz="0" w:space="0" w:color="auto"/>
        <w:right w:val="none" w:sz="0" w:space="0" w:color="auto"/>
      </w:divBdr>
    </w:div>
    <w:div w:id="1339772427">
      <w:bodyDiv w:val="1"/>
      <w:marLeft w:val="0"/>
      <w:marRight w:val="0"/>
      <w:marTop w:val="0"/>
      <w:marBottom w:val="0"/>
      <w:divBdr>
        <w:top w:val="none" w:sz="0" w:space="0" w:color="auto"/>
        <w:left w:val="none" w:sz="0" w:space="0" w:color="auto"/>
        <w:bottom w:val="none" w:sz="0" w:space="0" w:color="auto"/>
        <w:right w:val="none" w:sz="0" w:space="0" w:color="auto"/>
      </w:divBdr>
    </w:div>
    <w:div w:id="1452551379">
      <w:bodyDiv w:val="1"/>
      <w:marLeft w:val="0"/>
      <w:marRight w:val="0"/>
      <w:marTop w:val="0"/>
      <w:marBottom w:val="0"/>
      <w:divBdr>
        <w:top w:val="none" w:sz="0" w:space="0" w:color="auto"/>
        <w:left w:val="none" w:sz="0" w:space="0" w:color="auto"/>
        <w:bottom w:val="none" w:sz="0" w:space="0" w:color="auto"/>
        <w:right w:val="none" w:sz="0" w:space="0" w:color="auto"/>
      </w:divBdr>
    </w:div>
    <w:div w:id="1561668286">
      <w:bodyDiv w:val="1"/>
      <w:marLeft w:val="0"/>
      <w:marRight w:val="0"/>
      <w:marTop w:val="0"/>
      <w:marBottom w:val="0"/>
      <w:divBdr>
        <w:top w:val="none" w:sz="0" w:space="0" w:color="auto"/>
        <w:left w:val="none" w:sz="0" w:space="0" w:color="auto"/>
        <w:bottom w:val="none" w:sz="0" w:space="0" w:color="auto"/>
        <w:right w:val="none" w:sz="0" w:space="0" w:color="auto"/>
      </w:divBdr>
    </w:div>
    <w:div w:id="1702902331">
      <w:bodyDiv w:val="1"/>
      <w:marLeft w:val="0"/>
      <w:marRight w:val="0"/>
      <w:marTop w:val="0"/>
      <w:marBottom w:val="0"/>
      <w:divBdr>
        <w:top w:val="none" w:sz="0" w:space="0" w:color="auto"/>
        <w:left w:val="none" w:sz="0" w:space="0" w:color="auto"/>
        <w:bottom w:val="none" w:sz="0" w:space="0" w:color="auto"/>
        <w:right w:val="none" w:sz="0" w:space="0" w:color="auto"/>
      </w:divBdr>
    </w:div>
    <w:div w:id="1708335844">
      <w:bodyDiv w:val="1"/>
      <w:marLeft w:val="0"/>
      <w:marRight w:val="0"/>
      <w:marTop w:val="0"/>
      <w:marBottom w:val="0"/>
      <w:divBdr>
        <w:top w:val="none" w:sz="0" w:space="0" w:color="auto"/>
        <w:left w:val="none" w:sz="0" w:space="0" w:color="auto"/>
        <w:bottom w:val="none" w:sz="0" w:space="0" w:color="auto"/>
        <w:right w:val="none" w:sz="0" w:space="0" w:color="auto"/>
      </w:divBdr>
    </w:div>
    <w:div w:id="18994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hkac.org.hk/MDD/Chroma11/" TargetMode="External"/><Relationship Id="rId13" Type="http://schemas.openxmlformats.org/officeDocument/2006/relationships/hyperlink" Target="https://hkac.org.h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ifvaSince1995" TargetMode="External"/><Relationship Id="rId17" Type="http://schemas.openxmlformats.org/officeDocument/2006/relationships/hyperlink" Target="mailto:klau@hkac.org.hk" TargetMode="External"/><Relationship Id="rId2" Type="http://schemas.openxmlformats.org/officeDocument/2006/relationships/styles" Target="styles.xml"/><Relationship Id="rId16" Type="http://schemas.openxmlformats.org/officeDocument/2006/relationships/hyperlink" Target="mailto:tto@hkac.org.h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va.com" TargetMode="External"/><Relationship Id="rId5" Type="http://schemas.openxmlformats.org/officeDocument/2006/relationships/footnotes" Target="footnotes.xml"/><Relationship Id="rId15" Type="http://schemas.openxmlformats.org/officeDocument/2006/relationships/hyperlink" Target="mailto:cchau@hkac.org.h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tp.hkac.org.hk/MDD/Chroma11/" TargetMode="External"/><Relationship Id="rId14" Type="http://schemas.openxmlformats.org/officeDocument/2006/relationships/hyperlink" Target="mailto:aho@hkac.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Wong</dc:creator>
  <cp:keywords/>
  <dc:description/>
  <cp:lastModifiedBy>Charis Chau</cp:lastModifiedBy>
  <cp:revision>62</cp:revision>
  <dcterms:created xsi:type="dcterms:W3CDTF">2022-07-28T12:20:00Z</dcterms:created>
  <dcterms:modified xsi:type="dcterms:W3CDTF">2022-08-01T08:31:00Z</dcterms:modified>
</cp:coreProperties>
</file>